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2CA" w:rsidRPr="00C61621" w:rsidRDefault="008A42CA" w:rsidP="008A42CA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lang w:eastAsia="pt-BR"/>
        </w:rPr>
      </w:pPr>
      <w:r>
        <w:rPr>
          <w:rFonts w:ascii="Times New Roman" w:eastAsia="Times New Roman" w:hAnsi="Times New Roman"/>
          <w:b/>
          <w:i/>
          <w:sz w:val="32"/>
          <w:szCs w:val="32"/>
          <w:lang w:eastAsia="pt-BR"/>
        </w:rPr>
        <w:t>EDITAL N. 02/2022</w:t>
      </w:r>
    </w:p>
    <w:p w:rsidR="008A42CA" w:rsidRPr="00C61621" w:rsidRDefault="008A42CA" w:rsidP="008A42CA">
      <w:pPr>
        <w:spacing w:after="0"/>
        <w:jc w:val="center"/>
        <w:rPr>
          <w:rFonts w:ascii="Times New Roman" w:eastAsia="Times New Roman" w:hAnsi="Times New Roman"/>
          <w:b/>
          <w:i/>
          <w:sz w:val="32"/>
          <w:szCs w:val="32"/>
          <w:lang w:eastAsia="pt-BR"/>
        </w:rPr>
      </w:pPr>
    </w:p>
    <w:p w:rsidR="008A42CA" w:rsidRPr="00C61621" w:rsidRDefault="008A42CA" w:rsidP="008A42CA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eastAsia="pt-BR"/>
        </w:rPr>
      </w:pPr>
      <w:r w:rsidRPr="00C61621">
        <w:rPr>
          <w:rFonts w:ascii="Times New Roman" w:eastAsia="Times New Roman" w:hAnsi="Times New Roman"/>
          <w:b/>
          <w:sz w:val="32"/>
          <w:szCs w:val="32"/>
          <w:lang w:eastAsia="pt-BR"/>
        </w:rPr>
        <w:t>Para futuras contratações</w:t>
      </w:r>
    </w:p>
    <w:p w:rsidR="008A42CA" w:rsidRPr="00C61621" w:rsidRDefault="008A42CA" w:rsidP="008A42C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A42CA" w:rsidRPr="00C61621" w:rsidRDefault="008A42CA" w:rsidP="008A42CA">
      <w:pPr>
        <w:jc w:val="center"/>
        <w:rPr>
          <w:rFonts w:ascii="Times New Roman" w:hAnsi="Times New Roman"/>
          <w:b/>
          <w:szCs w:val="24"/>
        </w:rPr>
      </w:pPr>
      <w:r w:rsidRPr="00C61621">
        <w:rPr>
          <w:rFonts w:ascii="Times New Roman" w:hAnsi="Times New Roman"/>
          <w:b/>
          <w:szCs w:val="24"/>
          <w:u w:val="single"/>
        </w:rPr>
        <w:t>CONCURSO ON-LINE</w:t>
      </w:r>
      <w:r w:rsidRPr="00C61621">
        <w:rPr>
          <w:rFonts w:ascii="Times New Roman" w:hAnsi="Times New Roman"/>
          <w:b/>
          <w:szCs w:val="24"/>
        </w:rPr>
        <w:t xml:space="preserve"> DE SELEÇÃO PARA PROVIMENTO DE VAGAS DE ESTÁGIO</w:t>
      </w:r>
    </w:p>
    <w:p w:rsidR="008A42CA" w:rsidRDefault="008A42CA" w:rsidP="008A42CA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>AOS</w:t>
      </w:r>
      <w:r w:rsidRPr="00C61621">
        <w:rPr>
          <w:rFonts w:ascii="Times New Roman" w:hAnsi="Times New Roman"/>
          <w:b/>
          <w:szCs w:val="24"/>
          <w:u w:val="single"/>
        </w:rPr>
        <w:t xml:space="preserve"> ALUNOS DA FACULDADE DE SERVIÇO SOCIAL</w:t>
      </w:r>
      <w:r w:rsidRPr="00C61621">
        <w:rPr>
          <w:rFonts w:ascii="Times New Roman" w:hAnsi="Times New Roman"/>
          <w:b/>
          <w:szCs w:val="24"/>
        </w:rPr>
        <w:t xml:space="preserve"> </w:t>
      </w:r>
    </w:p>
    <w:p w:rsidR="008A42CA" w:rsidRPr="00C61621" w:rsidRDefault="008A42CA" w:rsidP="008A42CA">
      <w:pPr>
        <w:jc w:val="center"/>
        <w:rPr>
          <w:rFonts w:ascii="Times New Roman" w:hAnsi="Times New Roman"/>
          <w:b/>
          <w:szCs w:val="24"/>
        </w:rPr>
      </w:pPr>
      <w:r w:rsidRPr="00C61621">
        <w:rPr>
          <w:rFonts w:ascii="Times New Roman" w:hAnsi="Times New Roman"/>
          <w:b/>
          <w:szCs w:val="24"/>
        </w:rPr>
        <w:t>PARA ATUAÇÃO NO</w:t>
      </w:r>
    </w:p>
    <w:p w:rsidR="008A42CA" w:rsidRPr="00C61621" w:rsidRDefault="008A42CA" w:rsidP="008A42CA">
      <w:pPr>
        <w:jc w:val="center"/>
        <w:rPr>
          <w:rFonts w:ascii="Times New Roman" w:hAnsi="Times New Roman"/>
          <w:b/>
          <w:szCs w:val="24"/>
        </w:rPr>
      </w:pPr>
      <w:r w:rsidRPr="00C61621">
        <w:rPr>
          <w:rFonts w:ascii="Times New Roman" w:hAnsi="Times New Roman"/>
          <w:b/>
          <w:szCs w:val="24"/>
        </w:rPr>
        <w:t>NÚCLEO DE PRÁTICA JURÍDICA</w:t>
      </w:r>
    </w:p>
    <w:p w:rsidR="008A42CA" w:rsidRDefault="008A42CA" w:rsidP="008A42CA">
      <w:pPr>
        <w:jc w:val="center"/>
        <w:rPr>
          <w:rFonts w:ascii="Times New Roman" w:hAnsi="Times New Roman"/>
          <w:b/>
          <w:szCs w:val="24"/>
        </w:rPr>
      </w:pPr>
      <w:r w:rsidRPr="00C61621">
        <w:rPr>
          <w:rFonts w:ascii="Times New Roman" w:hAnsi="Times New Roman"/>
          <w:b/>
          <w:szCs w:val="24"/>
        </w:rPr>
        <w:t xml:space="preserve"> ESCRITÓRIO MODELO - </w:t>
      </w:r>
      <w:r w:rsidRPr="00C61621">
        <w:rPr>
          <w:rFonts w:ascii="Times New Roman" w:hAnsi="Times New Roman"/>
          <w:b/>
          <w:i/>
          <w:szCs w:val="24"/>
        </w:rPr>
        <w:t>DOM PAULO EVARISTO ARNS</w:t>
      </w:r>
      <w:r>
        <w:rPr>
          <w:rFonts w:ascii="Times New Roman" w:hAnsi="Times New Roman"/>
          <w:b/>
          <w:i/>
          <w:szCs w:val="24"/>
        </w:rPr>
        <w:t xml:space="preserve"> </w:t>
      </w:r>
      <w:r w:rsidRPr="00C61621">
        <w:rPr>
          <w:rFonts w:ascii="Times New Roman" w:hAnsi="Times New Roman"/>
          <w:b/>
          <w:szCs w:val="24"/>
        </w:rPr>
        <w:t xml:space="preserve"> </w:t>
      </w:r>
    </w:p>
    <w:p w:rsidR="008A42CA" w:rsidRPr="00C61621" w:rsidRDefault="008A42CA" w:rsidP="008A42CA">
      <w:pPr>
        <w:jc w:val="center"/>
        <w:rPr>
          <w:rFonts w:ascii="Times New Roman" w:hAnsi="Times New Roman"/>
          <w:b/>
          <w:szCs w:val="24"/>
        </w:rPr>
      </w:pPr>
      <w:r w:rsidRPr="00C61621">
        <w:rPr>
          <w:rFonts w:ascii="Times New Roman" w:hAnsi="Times New Roman"/>
          <w:b/>
          <w:szCs w:val="24"/>
        </w:rPr>
        <w:t>DA FACULDADE DE DIREITO DA PUC-SP</w:t>
      </w:r>
    </w:p>
    <w:p w:rsidR="00F023F3" w:rsidRPr="00C61621" w:rsidRDefault="00F023F3" w:rsidP="00F02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23F3" w:rsidRPr="00C61621" w:rsidRDefault="00F023F3" w:rsidP="00F02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23F3" w:rsidRPr="00C61621" w:rsidRDefault="00F023F3" w:rsidP="00F023F3">
      <w:pPr>
        <w:spacing w:after="0"/>
        <w:ind w:left="851" w:firstLine="567"/>
        <w:jc w:val="both"/>
        <w:rPr>
          <w:rFonts w:ascii="Times New Roman" w:hAnsi="Times New Roman"/>
          <w:sz w:val="24"/>
          <w:szCs w:val="24"/>
        </w:rPr>
      </w:pPr>
      <w:r w:rsidRPr="00C61621">
        <w:rPr>
          <w:rFonts w:ascii="Times New Roman" w:hAnsi="Times New Roman"/>
          <w:sz w:val="24"/>
          <w:szCs w:val="24"/>
        </w:rPr>
        <w:t xml:space="preserve">A Coordenadoria Geral de Estágios, através de seu Coordenador </w:t>
      </w:r>
      <w:r w:rsidR="008A42CA">
        <w:rPr>
          <w:rFonts w:ascii="Times New Roman" w:hAnsi="Times New Roman"/>
          <w:sz w:val="24"/>
          <w:szCs w:val="24"/>
        </w:rPr>
        <w:t>Administrativo, faz saber que estão</w:t>
      </w:r>
      <w:r w:rsidRPr="00C61621">
        <w:rPr>
          <w:rFonts w:ascii="Times New Roman" w:hAnsi="Times New Roman"/>
          <w:sz w:val="24"/>
          <w:szCs w:val="24"/>
        </w:rPr>
        <w:t xml:space="preserve"> abertas as </w:t>
      </w:r>
      <w:r w:rsidRPr="00C61621">
        <w:rPr>
          <w:rFonts w:ascii="Times New Roman" w:hAnsi="Times New Roman"/>
          <w:b/>
          <w:sz w:val="24"/>
          <w:szCs w:val="24"/>
          <w:u w:val="single"/>
        </w:rPr>
        <w:t>inscrições on-line</w:t>
      </w:r>
      <w:r w:rsidRPr="00C61621">
        <w:rPr>
          <w:rFonts w:ascii="Times New Roman" w:hAnsi="Times New Roman"/>
          <w:sz w:val="24"/>
          <w:szCs w:val="24"/>
        </w:rPr>
        <w:t xml:space="preserve"> para provimento de futuras vagas de estágio de Serviço Social no </w:t>
      </w:r>
      <w:r>
        <w:rPr>
          <w:rFonts w:ascii="Times New Roman" w:hAnsi="Times New Roman"/>
          <w:b/>
          <w:sz w:val="24"/>
          <w:szCs w:val="24"/>
        </w:rPr>
        <w:t xml:space="preserve">Núcleo de Prática Jurídica </w:t>
      </w:r>
      <w:r w:rsidRPr="00C61621">
        <w:rPr>
          <w:rFonts w:ascii="Times New Roman" w:hAnsi="Times New Roman"/>
          <w:b/>
          <w:sz w:val="24"/>
          <w:szCs w:val="24"/>
        </w:rPr>
        <w:t xml:space="preserve">Escritório Modelo - </w:t>
      </w:r>
      <w:r w:rsidRPr="00C61621">
        <w:rPr>
          <w:rFonts w:ascii="Times New Roman" w:hAnsi="Times New Roman"/>
          <w:b/>
          <w:i/>
          <w:sz w:val="24"/>
          <w:szCs w:val="24"/>
        </w:rPr>
        <w:t>Dom Paulo Evaristo Arns</w:t>
      </w:r>
      <w:r w:rsidRPr="00C61621">
        <w:rPr>
          <w:rFonts w:ascii="Times New Roman" w:hAnsi="Times New Roman"/>
          <w:b/>
          <w:sz w:val="24"/>
          <w:szCs w:val="24"/>
        </w:rPr>
        <w:t xml:space="preserve"> da Faculdade de Direito da Pontifícia Universidade Católica de São Paulo – PUC/SP, </w:t>
      </w:r>
      <w:r w:rsidRPr="00C61621">
        <w:rPr>
          <w:rFonts w:ascii="Times New Roman" w:hAnsi="Times New Roman"/>
          <w:sz w:val="24"/>
          <w:szCs w:val="24"/>
        </w:rPr>
        <w:t>com carga horária de trabalho de 20 (vinte horas) semanais.</w:t>
      </w:r>
    </w:p>
    <w:p w:rsidR="00F023F3" w:rsidRPr="00C61621" w:rsidRDefault="00F023F3" w:rsidP="00F023F3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61621">
        <w:rPr>
          <w:rFonts w:ascii="Times New Roman" w:hAnsi="Times New Roman"/>
          <w:sz w:val="24"/>
          <w:szCs w:val="24"/>
        </w:rPr>
        <w:tab/>
      </w:r>
    </w:p>
    <w:p w:rsidR="00F023F3" w:rsidRPr="006F317C" w:rsidRDefault="00F023F3" w:rsidP="00F023F3">
      <w:pPr>
        <w:spacing w:after="0"/>
        <w:ind w:left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6F317C">
        <w:rPr>
          <w:rFonts w:ascii="Times New Roman" w:hAnsi="Times New Roman"/>
          <w:b/>
          <w:sz w:val="24"/>
          <w:szCs w:val="24"/>
        </w:rPr>
        <w:t>I .</w:t>
      </w:r>
      <w:proofErr w:type="gramEnd"/>
      <w:r w:rsidRPr="006F317C">
        <w:rPr>
          <w:rFonts w:ascii="Times New Roman" w:hAnsi="Times New Roman"/>
          <w:b/>
          <w:sz w:val="24"/>
          <w:szCs w:val="24"/>
        </w:rPr>
        <w:t xml:space="preserve"> </w:t>
      </w:r>
      <w:r w:rsidRPr="006F317C">
        <w:rPr>
          <w:rFonts w:ascii="Times New Roman" w:hAnsi="Times New Roman"/>
          <w:b/>
          <w:sz w:val="24"/>
          <w:szCs w:val="24"/>
        </w:rPr>
        <w:tab/>
      </w:r>
      <w:r w:rsidRPr="00C61621">
        <w:rPr>
          <w:rFonts w:ascii="Times New Roman" w:hAnsi="Times New Roman"/>
          <w:b/>
          <w:sz w:val="24"/>
          <w:szCs w:val="24"/>
        </w:rPr>
        <w:t xml:space="preserve"> DAS VAGAS DE ESTÁGIO: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6"/>
        </w:numPr>
        <w:tabs>
          <w:tab w:val="clear" w:pos="1406"/>
          <w:tab w:val="num" w:pos="1265"/>
        </w:tabs>
        <w:spacing w:after="0"/>
        <w:ind w:left="1265"/>
        <w:jc w:val="both"/>
        <w:rPr>
          <w:rFonts w:ascii="Times New Roman" w:hAnsi="Times New Roman"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>O Núcleo de Prática Jurídica "Escritório Modelo - Dom Paulo Evaristo Arns"</w:t>
      </w:r>
      <w:r w:rsidRPr="00C61621">
        <w:rPr>
          <w:rFonts w:ascii="Times New Roman" w:hAnsi="Times New Roman"/>
          <w:sz w:val="24"/>
          <w:szCs w:val="24"/>
        </w:rPr>
        <w:t xml:space="preserve"> destina-se ao atendimento de demandas jurídicas da população vulnerável social e economicamente, residente na cidade de São Paulo, e a proporcionar oportunidade de estágio aos estudantes da PUC/SP, através da prática de Assessoria Jurídica Popular, permitindo acesso a todos por meio de concurso, consistente de prova escrita</w:t>
      </w:r>
      <w:r w:rsidR="008A42CA">
        <w:rPr>
          <w:rFonts w:ascii="Times New Roman" w:hAnsi="Times New Roman"/>
          <w:sz w:val="24"/>
          <w:szCs w:val="24"/>
        </w:rPr>
        <w:t>, análise de currículo</w:t>
      </w:r>
      <w:r w:rsidRPr="00C61621">
        <w:rPr>
          <w:rFonts w:ascii="Times New Roman" w:hAnsi="Times New Roman"/>
          <w:sz w:val="24"/>
          <w:szCs w:val="24"/>
        </w:rPr>
        <w:t xml:space="preserve"> e entrevista.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F023F3" w:rsidRDefault="00F023F3" w:rsidP="00F023F3">
      <w:pPr>
        <w:numPr>
          <w:ilvl w:val="0"/>
          <w:numId w:val="6"/>
        </w:numPr>
        <w:tabs>
          <w:tab w:val="clear" w:pos="1406"/>
          <w:tab w:val="num" w:pos="1265"/>
        </w:tabs>
        <w:spacing w:after="0"/>
        <w:ind w:left="1265"/>
        <w:jc w:val="both"/>
        <w:rPr>
          <w:rFonts w:ascii="Times New Roman" w:hAnsi="Times New Roman"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>A atividade do estagiário</w:t>
      </w:r>
      <w:r w:rsidRPr="00C61621">
        <w:rPr>
          <w:rFonts w:ascii="Times New Roman" w:hAnsi="Times New Roman"/>
          <w:sz w:val="24"/>
          <w:szCs w:val="24"/>
        </w:rPr>
        <w:t xml:space="preserve"> consiste no acompanhamento das situações e das demandas jurídicas individuais e coletivas apresentadas pela população com atuação nas áreas do Contencioso ou Projetos Sociais do</w:t>
      </w:r>
      <w:r w:rsidRPr="00C61621">
        <w:rPr>
          <w:rFonts w:ascii="Times New Roman" w:hAnsi="Times New Roman"/>
          <w:b/>
          <w:sz w:val="24"/>
          <w:szCs w:val="24"/>
        </w:rPr>
        <w:t xml:space="preserve"> Núcleo de Prática Jurídica "Escritório Modelo - Dom Paulo Evaristo Arns" da Faculdade de Direito da PUC-SP, </w:t>
      </w:r>
      <w:r w:rsidRPr="00C61621">
        <w:rPr>
          <w:rFonts w:ascii="Times New Roman" w:hAnsi="Times New Roman"/>
          <w:sz w:val="24"/>
          <w:szCs w:val="24"/>
        </w:rPr>
        <w:t>sempre sob a supervisão e orientação de um Assistente Social.</w:t>
      </w:r>
    </w:p>
    <w:p w:rsidR="00F023F3" w:rsidRDefault="00F023F3" w:rsidP="00F023F3">
      <w:pPr>
        <w:pStyle w:val="PargrafodaLista"/>
        <w:rPr>
          <w:rFonts w:ascii="Times New Roman" w:hAnsi="Times New Roman"/>
          <w:sz w:val="24"/>
          <w:szCs w:val="24"/>
        </w:rPr>
      </w:pPr>
    </w:p>
    <w:p w:rsidR="00F023F3" w:rsidRPr="00C61621" w:rsidRDefault="00F023F3" w:rsidP="00F023F3">
      <w:pPr>
        <w:spacing w:after="0"/>
        <w:ind w:left="1265"/>
        <w:jc w:val="both"/>
        <w:rPr>
          <w:rFonts w:ascii="Times New Roman" w:hAnsi="Times New Roman"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6"/>
        </w:numPr>
        <w:tabs>
          <w:tab w:val="clear" w:pos="1406"/>
          <w:tab w:val="num" w:pos="1265"/>
        </w:tabs>
        <w:spacing w:after="0"/>
        <w:ind w:left="1265"/>
        <w:jc w:val="both"/>
        <w:rPr>
          <w:rFonts w:ascii="Times New Roman" w:hAnsi="Times New Roman"/>
          <w:b/>
          <w:i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>A vaga é remunerada</w:t>
      </w:r>
      <w:r w:rsidRPr="00C61621">
        <w:rPr>
          <w:rFonts w:ascii="Times New Roman" w:hAnsi="Times New Roman"/>
          <w:sz w:val="24"/>
          <w:szCs w:val="24"/>
        </w:rPr>
        <w:t xml:space="preserve"> e o valor está estabelecido em</w:t>
      </w:r>
      <w:r w:rsidR="008A42CA">
        <w:rPr>
          <w:rFonts w:ascii="Times New Roman" w:hAnsi="Times New Roman"/>
          <w:sz w:val="24"/>
          <w:szCs w:val="24"/>
        </w:rPr>
        <w:t xml:space="preserve"> R$ 585,00 (quinhentos e oitenta e cinco reais</w:t>
      </w:r>
      <w:r w:rsidRPr="00C61621">
        <w:rPr>
          <w:rFonts w:ascii="Times New Roman" w:hAnsi="Times New Roman"/>
          <w:sz w:val="24"/>
          <w:szCs w:val="24"/>
        </w:rPr>
        <w:t>) mensais, valor</w:t>
      </w:r>
      <w:r>
        <w:rPr>
          <w:rFonts w:ascii="Times New Roman" w:hAnsi="Times New Roman"/>
          <w:sz w:val="24"/>
          <w:szCs w:val="24"/>
        </w:rPr>
        <w:t xml:space="preserve"> proveniente do </w:t>
      </w:r>
      <w:r w:rsidR="008A42CA">
        <w:rPr>
          <w:rFonts w:ascii="Times New Roman" w:hAnsi="Times New Roman"/>
          <w:sz w:val="24"/>
          <w:szCs w:val="24"/>
        </w:rPr>
        <w:t xml:space="preserve">PBE (Programa Bolsa Estágio) da FUNDASP </w:t>
      </w:r>
      <w:r w:rsidRPr="00C61621">
        <w:rPr>
          <w:rFonts w:ascii="Times New Roman" w:hAnsi="Times New Roman"/>
          <w:sz w:val="24"/>
          <w:szCs w:val="24"/>
        </w:rPr>
        <w:t xml:space="preserve">e cota de auxílio transporte definido pela instituição. </w:t>
      </w:r>
    </w:p>
    <w:p w:rsidR="00F023F3" w:rsidRPr="00C61621" w:rsidRDefault="00F023F3" w:rsidP="00F023F3">
      <w:pPr>
        <w:spacing w:after="0"/>
        <w:ind w:left="1265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6"/>
        </w:numPr>
        <w:tabs>
          <w:tab w:val="clear" w:pos="1406"/>
          <w:tab w:val="num" w:pos="1265"/>
        </w:tabs>
        <w:spacing w:after="0"/>
        <w:ind w:left="1265"/>
        <w:jc w:val="both"/>
        <w:rPr>
          <w:rFonts w:ascii="Times New Roman" w:hAnsi="Times New Roman"/>
          <w:b/>
          <w:i/>
        </w:rPr>
      </w:pPr>
      <w:r w:rsidRPr="00C61621">
        <w:rPr>
          <w:rFonts w:ascii="Times New Roman" w:hAnsi="Times New Roman"/>
        </w:rPr>
        <w:t>O candidato aprovado será convocado para início das atividades mediante vaga disponível.</w:t>
      </w:r>
    </w:p>
    <w:p w:rsidR="00F023F3" w:rsidRPr="00C61621" w:rsidRDefault="00F023F3" w:rsidP="00F023F3">
      <w:pPr>
        <w:spacing w:after="0"/>
        <w:ind w:left="1265"/>
        <w:jc w:val="both"/>
        <w:rPr>
          <w:rFonts w:ascii="Times New Roman" w:hAnsi="Times New Roman"/>
          <w:b/>
          <w:i/>
        </w:rPr>
      </w:pPr>
    </w:p>
    <w:p w:rsidR="00F023F3" w:rsidRPr="00C61621" w:rsidRDefault="00F023F3" w:rsidP="00F023F3">
      <w:pPr>
        <w:pStyle w:val="PargrafodaLista"/>
        <w:spacing w:line="276" w:lineRule="auto"/>
        <w:rPr>
          <w:rFonts w:ascii="Times New Roman" w:hAnsi="Times New Roman"/>
          <w:b/>
          <w:i/>
        </w:rPr>
      </w:pPr>
    </w:p>
    <w:p w:rsidR="00F07328" w:rsidRDefault="00F07328" w:rsidP="00F07328">
      <w:pPr>
        <w:numPr>
          <w:ilvl w:val="0"/>
          <w:numId w:val="6"/>
        </w:numPr>
        <w:tabs>
          <w:tab w:val="clear" w:pos="1406"/>
          <w:tab w:val="num" w:pos="1265"/>
        </w:tabs>
        <w:spacing w:after="0"/>
        <w:ind w:left="1265"/>
        <w:jc w:val="both"/>
        <w:rPr>
          <w:rFonts w:ascii="Times New Roman" w:hAnsi="Times New Roman"/>
          <w:b/>
          <w:i/>
        </w:rPr>
      </w:pPr>
      <w:r w:rsidRPr="00F07328">
        <w:rPr>
          <w:rFonts w:ascii="Times New Roman" w:hAnsi="Times New Roman"/>
          <w:b/>
        </w:rPr>
        <w:t xml:space="preserve">Em 2022, durante a Pandemia COVID-19, as atividades de estágio estão sendo realizadas, preferencialmente, de forma remota, em home office, com </w:t>
      </w:r>
      <w:bookmarkStart w:id="0" w:name="_GoBack"/>
      <w:bookmarkEnd w:id="0"/>
      <w:r w:rsidRPr="00F07328">
        <w:rPr>
          <w:rFonts w:ascii="Times New Roman" w:hAnsi="Times New Roman"/>
          <w:b/>
        </w:rPr>
        <w:t>escalas de plantões presenciais, até que se tenha autorização das autoridades para a retomada total das atividades presenciais na sede do Escritório Modelo da PUC-SP</w:t>
      </w:r>
      <w:r w:rsidRPr="00F07328">
        <w:rPr>
          <w:rFonts w:ascii="Times New Roman" w:hAnsi="Times New Roman"/>
          <w:b/>
          <w:i/>
        </w:rPr>
        <w:t>.</w:t>
      </w:r>
    </w:p>
    <w:p w:rsidR="00F023F3" w:rsidRPr="00C61621" w:rsidRDefault="00F07328" w:rsidP="00F07328">
      <w:pPr>
        <w:spacing w:after="0"/>
        <w:ind w:left="1265"/>
        <w:jc w:val="both"/>
        <w:rPr>
          <w:rFonts w:ascii="Times New Roman" w:hAnsi="Times New Roman"/>
          <w:b/>
          <w:i/>
        </w:rPr>
      </w:pPr>
      <w:r w:rsidRPr="00C61621">
        <w:rPr>
          <w:rFonts w:ascii="Times New Roman" w:hAnsi="Times New Roman"/>
          <w:b/>
          <w:i/>
        </w:rPr>
        <w:t xml:space="preserve"> 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hAnsi="Times New Roman"/>
          <w:b/>
          <w:i/>
          <w:sz w:val="24"/>
          <w:szCs w:val="24"/>
        </w:rPr>
      </w:pPr>
      <w:r w:rsidRPr="006F317C"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6F317C">
        <w:rPr>
          <w:rFonts w:ascii="Times New Roman" w:hAnsi="Times New Roman"/>
          <w:b/>
          <w:sz w:val="24"/>
          <w:szCs w:val="24"/>
        </w:rPr>
        <w:t xml:space="preserve"> DAS INSCRIÇÕES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2"/>
        </w:numPr>
        <w:tabs>
          <w:tab w:val="num" w:pos="851"/>
        </w:tabs>
        <w:spacing w:after="0"/>
        <w:ind w:left="851"/>
        <w:jc w:val="both"/>
        <w:rPr>
          <w:rFonts w:ascii="Times New Roman" w:hAnsi="Times New Roman"/>
        </w:rPr>
      </w:pPr>
      <w:r w:rsidRPr="00C61621">
        <w:rPr>
          <w:rFonts w:ascii="Times New Roman" w:hAnsi="Times New Roman"/>
          <w:b/>
          <w:u w:val="single"/>
        </w:rPr>
        <w:t>As inscrições</w:t>
      </w:r>
      <w:r w:rsidRPr="00C61621">
        <w:rPr>
          <w:rFonts w:ascii="Times New Roman" w:hAnsi="Times New Roman"/>
          <w:u w:val="single"/>
        </w:rPr>
        <w:t xml:space="preserve"> </w:t>
      </w:r>
      <w:r w:rsidRPr="00C61621">
        <w:rPr>
          <w:rFonts w:ascii="Times New Roman" w:hAnsi="Times New Roman"/>
          <w:b/>
          <w:u w:val="single"/>
        </w:rPr>
        <w:t>on-line</w:t>
      </w:r>
      <w:r>
        <w:rPr>
          <w:rFonts w:ascii="Times New Roman" w:hAnsi="Times New Roman"/>
          <w:u w:val="single"/>
        </w:rPr>
        <w:t xml:space="preserve"> </w:t>
      </w:r>
      <w:r w:rsidRPr="00C61621">
        <w:rPr>
          <w:rFonts w:ascii="Times New Roman" w:hAnsi="Times New Roman"/>
          <w:b/>
          <w:u w:val="single"/>
        </w:rPr>
        <w:t xml:space="preserve">estarão abertas </w:t>
      </w:r>
      <w:r>
        <w:rPr>
          <w:rFonts w:ascii="Times New Roman" w:hAnsi="Times New Roman"/>
          <w:b/>
          <w:u w:val="single"/>
        </w:rPr>
        <w:t xml:space="preserve">aos alunos que estiverem matriculados </w:t>
      </w:r>
      <w:r w:rsidR="008A42CA">
        <w:rPr>
          <w:rFonts w:ascii="Times New Roman" w:hAnsi="Times New Roman"/>
          <w:b/>
          <w:u w:val="single"/>
        </w:rPr>
        <w:t xml:space="preserve">regularmente </w:t>
      </w:r>
      <w:r>
        <w:rPr>
          <w:rFonts w:ascii="Times New Roman" w:hAnsi="Times New Roman"/>
          <w:b/>
          <w:u w:val="single"/>
        </w:rPr>
        <w:t xml:space="preserve">no curso de SERVIÇO SOCIAL </w:t>
      </w:r>
      <w:r w:rsidRPr="00C61621">
        <w:rPr>
          <w:rFonts w:ascii="Times New Roman" w:hAnsi="Times New Roman"/>
        </w:rPr>
        <w:t>e deverão ser realizadas pelos alunos interessados por meio de preenchimento de ficha de inscrição (anexo 1)</w:t>
      </w:r>
      <w:r w:rsidRPr="006F317C">
        <w:rPr>
          <w:rFonts w:ascii="Times New Roman" w:hAnsi="Times New Roman"/>
          <w:b/>
          <w:u w:val="single"/>
        </w:rPr>
        <w:t xml:space="preserve"> </w:t>
      </w:r>
      <w:r w:rsidR="008A42CA">
        <w:rPr>
          <w:rFonts w:ascii="Times New Roman" w:hAnsi="Times New Roman"/>
          <w:b/>
          <w:u w:val="single"/>
        </w:rPr>
        <w:t xml:space="preserve">no período de 24/03 </w:t>
      </w:r>
      <w:r>
        <w:rPr>
          <w:rFonts w:ascii="Times New Roman" w:hAnsi="Times New Roman"/>
          <w:b/>
          <w:u w:val="single"/>
        </w:rPr>
        <w:t xml:space="preserve">até </w:t>
      </w:r>
      <w:r w:rsidR="008A42CA">
        <w:rPr>
          <w:rFonts w:ascii="Times New Roman" w:hAnsi="Times New Roman"/>
          <w:b/>
          <w:u w:val="single"/>
        </w:rPr>
        <w:t>18/04/2022</w:t>
      </w:r>
      <w:r>
        <w:rPr>
          <w:rFonts w:ascii="Times New Roman" w:hAnsi="Times New Roman"/>
          <w:b/>
          <w:u w:val="single"/>
        </w:rPr>
        <w:t xml:space="preserve"> (segund</w:t>
      </w:r>
      <w:r w:rsidRPr="00C61621">
        <w:rPr>
          <w:rFonts w:ascii="Times New Roman" w:hAnsi="Times New Roman"/>
          <w:b/>
          <w:u w:val="single"/>
        </w:rPr>
        <w:t>a-feira)</w:t>
      </w:r>
      <w:r w:rsidRPr="00C61621">
        <w:rPr>
          <w:rFonts w:ascii="Times New Roman" w:hAnsi="Times New Roman"/>
        </w:rPr>
        <w:t xml:space="preserve"> </w:t>
      </w:r>
      <w:r w:rsidR="008A42CA">
        <w:rPr>
          <w:rFonts w:ascii="Times New Roman" w:hAnsi="Times New Roman"/>
        </w:rPr>
        <w:t>,</w:t>
      </w:r>
      <w:r w:rsidRPr="00C61621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 xml:space="preserve">deverá ser </w:t>
      </w:r>
      <w:r w:rsidRPr="00C61621">
        <w:rPr>
          <w:rFonts w:ascii="Times New Roman" w:hAnsi="Times New Roman"/>
        </w:rPr>
        <w:t xml:space="preserve">enviada por e-mail à </w:t>
      </w:r>
      <w:r w:rsidRPr="00C61621">
        <w:rPr>
          <w:rFonts w:ascii="Times New Roman" w:hAnsi="Times New Roman"/>
          <w:b/>
          <w:u w:val="single"/>
        </w:rPr>
        <w:t>Coordenadoria Geral de Estágios – CGE/PUC-SP aos cuidados da Sra. Adriana Simas</w:t>
      </w:r>
      <w:r w:rsidRPr="00C61621">
        <w:rPr>
          <w:rFonts w:ascii="Times New Roman" w:hAnsi="Times New Roman"/>
        </w:rPr>
        <w:t xml:space="preserve">, </w:t>
      </w:r>
      <w:r w:rsidRPr="00D701F9">
        <w:rPr>
          <w:rFonts w:ascii="Times New Roman" w:hAnsi="Times New Roman"/>
          <w:b/>
        </w:rPr>
        <w:t xml:space="preserve">no endereço </w:t>
      </w:r>
      <w:hyperlink r:id="rId8" w:history="1">
        <w:r w:rsidRPr="00D701F9">
          <w:rPr>
            <w:rStyle w:val="Hyperlink"/>
            <w:rFonts w:ascii="Times New Roman" w:hAnsi="Times New Roman"/>
            <w:b/>
          </w:rPr>
          <w:t>asimas@pucsp.br</w:t>
        </w:r>
      </w:hyperlink>
      <w:r w:rsidR="008A42CA">
        <w:rPr>
          <w:rFonts w:ascii="Times New Roman" w:hAnsi="Times New Roman"/>
          <w:b/>
        </w:rPr>
        <w:t xml:space="preserve">, </w:t>
      </w:r>
      <w:r w:rsidRPr="00C61621">
        <w:rPr>
          <w:rFonts w:ascii="Times New Roman" w:hAnsi="Times New Roman"/>
        </w:rPr>
        <w:t xml:space="preserve">além de anexar  os seguintes documentos: </w:t>
      </w:r>
    </w:p>
    <w:p w:rsidR="00F023F3" w:rsidRPr="00C61621" w:rsidRDefault="00F023F3" w:rsidP="00F023F3">
      <w:pPr>
        <w:spacing w:after="0"/>
        <w:ind w:left="851" w:right="-93"/>
        <w:jc w:val="both"/>
        <w:rPr>
          <w:rFonts w:ascii="Times New Roman" w:hAnsi="Times New Roman"/>
          <w:b/>
        </w:rPr>
      </w:pPr>
    </w:p>
    <w:p w:rsidR="00F023F3" w:rsidRPr="00C61621" w:rsidRDefault="00F023F3" w:rsidP="00F023F3">
      <w:pPr>
        <w:numPr>
          <w:ilvl w:val="0"/>
          <w:numId w:val="3"/>
        </w:numPr>
        <w:tabs>
          <w:tab w:val="num" w:pos="851"/>
        </w:tabs>
        <w:spacing w:after="0"/>
        <w:ind w:left="851" w:right="-93"/>
        <w:jc w:val="both"/>
        <w:rPr>
          <w:rFonts w:ascii="Times New Roman" w:hAnsi="Times New Roman"/>
          <w:b/>
        </w:rPr>
      </w:pPr>
      <w:r w:rsidRPr="00C61621">
        <w:rPr>
          <w:rFonts w:ascii="Times New Roman" w:hAnsi="Times New Roman"/>
          <w:b/>
        </w:rPr>
        <w:t>Comprovante de matrícula</w:t>
      </w:r>
      <w:r>
        <w:rPr>
          <w:rFonts w:ascii="Times New Roman" w:hAnsi="Times New Roman"/>
          <w:b/>
        </w:rPr>
        <w:t xml:space="preserve"> atualizado</w:t>
      </w:r>
      <w:r w:rsidRPr="00C61621">
        <w:rPr>
          <w:rFonts w:ascii="Times New Roman" w:hAnsi="Times New Roman"/>
          <w:b/>
        </w:rPr>
        <w:t>;</w:t>
      </w:r>
    </w:p>
    <w:p w:rsidR="00F023F3" w:rsidRPr="00C61621" w:rsidRDefault="00F023F3" w:rsidP="00F023F3">
      <w:pPr>
        <w:numPr>
          <w:ilvl w:val="0"/>
          <w:numId w:val="3"/>
        </w:numPr>
        <w:tabs>
          <w:tab w:val="num" w:pos="851"/>
        </w:tabs>
        <w:spacing w:after="0"/>
        <w:ind w:left="851" w:right="-93"/>
        <w:jc w:val="both"/>
        <w:rPr>
          <w:rFonts w:ascii="Times New Roman" w:hAnsi="Times New Roman"/>
          <w:b/>
        </w:rPr>
      </w:pPr>
      <w:r w:rsidRPr="00C61621">
        <w:rPr>
          <w:rFonts w:ascii="Times New Roman" w:hAnsi="Times New Roman"/>
          <w:b/>
        </w:rPr>
        <w:t xml:space="preserve">Cópia da cédula de identidade e do CPF/MF; </w:t>
      </w:r>
    </w:p>
    <w:p w:rsidR="00F023F3" w:rsidRPr="00C61621" w:rsidRDefault="00F023F3" w:rsidP="00F023F3">
      <w:pPr>
        <w:numPr>
          <w:ilvl w:val="0"/>
          <w:numId w:val="3"/>
        </w:numPr>
        <w:tabs>
          <w:tab w:val="left" w:pos="851"/>
        </w:tabs>
        <w:spacing w:after="0"/>
        <w:ind w:left="851" w:right="-93"/>
        <w:jc w:val="both"/>
        <w:rPr>
          <w:rFonts w:ascii="Times New Roman" w:hAnsi="Times New Roman"/>
          <w:b/>
          <w:i/>
          <w:sz w:val="24"/>
          <w:szCs w:val="24"/>
        </w:rPr>
      </w:pPr>
      <w:r w:rsidRPr="00C61621">
        <w:rPr>
          <w:rFonts w:ascii="Times New Roman" w:hAnsi="Times New Roman"/>
          <w:b/>
        </w:rPr>
        <w:t>Curriculum vitae.</w:t>
      </w:r>
    </w:p>
    <w:p w:rsidR="00F023F3" w:rsidRPr="00C61621" w:rsidRDefault="00F023F3" w:rsidP="00F023F3">
      <w:pPr>
        <w:spacing w:after="0"/>
        <w:ind w:left="851" w:right="1134"/>
        <w:jc w:val="both"/>
        <w:rPr>
          <w:rFonts w:ascii="Times New Roman" w:hAnsi="Times New Roman"/>
          <w:b/>
          <w:sz w:val="24"/>
          <w:szCs w:val="24"/>
        </w:rPr>
      </w:pPr>
    </w:p>
    <w:p w:rsidR="00F023F3" w:rsidRPr="006F317C" w:rsidRDefault="00F023F3" w:rsidP="00F023F3">
      <w:pPr>
        <w:pStyle w:val="PargrafodaLista"/>
        <w:numPr>
          <w:ilvl w:val="0"/>
          <w:numId w:val="2"/>
        </w:numPr>
        <w:ind w:right="-93"/>
        <w:jc w:val="both"/>
        <w:rPr>
          <w:rFonts w:ascii="Times New Roman" w:hAnsi="Times New Roman"/>
          <w:b/>
          <w:sz w:val="24"/>
          <w:szCs w:val="24"/>
        </w:rPr>
      </w:pPr>
      <w:r w:rsidRPr="006F317C">
        <w:rPr>
          <w:rFonts w:ascii="Times New Roman" w:hAnsi="Times New Roman"/>
          <w:b/>
          <w:sz w:val="24"/>
          <w:szCs w:val="24"/>
        </w:rPr>
        <w:t>São requisitos</w:t>
      </w:r>
      <w:r w:rsidRPr="006F317C">
        <w:rPr>
          <w:rFonts w:ascii="Times New Roman" w:hAnsi="Times New Roman"/>
          <w:sz w:val="24"/>
          <w:szCs w:val="24"/>
        </w:rPr>
        <w:t xml:space="preserve"> para a inscrição, </w:t>
      </w:r>
      <w:r w:rsidR="004B0C4E">
        <w:rPr>
          <w:rFonts w:ascii="Times New Roman" w:hAnsi="Times New Roman"/>
          <w:sz w:val="24"/>
          <w:szCs w:val="24"/>
        </w:rPr>
        <w:t xml:space="preserve">o aluno </w:t>
      </w:r>
      <w:r w:rsidRPr="006F317C">
        <w:rPr>
          <w:rFonts w:ascii="Times New Roman" w:hAnsi="Times New Roman"/>
          <w:b/>
          <w:sz w:val="24"/>
          <w:szCs w:val="24"/>
        </w:rPr>
        <w:t>estar cursando a partir 5º período do curso</w:t>
      </w:r>
      <w:r>
        <w:rPr>
          <w:rFonts w:ascii="Times New Roman" w:hAnsi="Times New Roman"/>
          <w:b/>
          <w:sz w:val="30"/>
          <w:szCs w:val="24"/>
        </w:rPr>
        <w:t xml:space="preserve"> </w:t>
      </w:r>
      <w:r w:rsidR="004B0C4E">
        <w:rPr>
          <w:rFonts w:ascii="Times New Roman" w:hAnsi="Times New Roman"/>
          <w:b/>
          <w:sz w:val="24"/>
          <w:szCs w:val="24"/>
        </w:rPr>
        <w:t>em 2022.</w:t>
      </w:r>
    </w:p>
    <w:p w:rsidR="00F023F3" w:rsidRPr="00C61621" w:rsidRDefault="00F023F3" w:rsidP="00F023F3">
      <w:pPr>
        <w:spacing w:after="0"/>
        <w:ind w:left="851" w:right="-93"/>
        <w:jc w:val="both"/>
        <w:rPr>
          <w:rFonts w:ascii="Times New Roman" w:hAnsi="Times New Roman"/>
          <w:b/>
          <w:sz w:val="24"/>
          <w:szCs w:val="24"/>
        </w:rPr>
      </w:pPr>
    </w:p>
    <w:p w:rsidR="00F023F3" w:rsidRPr="006F317C" w:rsidRDefault="00F023F3" w:rsidP="00F023F3">
      <w:pPr>
        <w:spacing w:after="0"/>
        <w:ind w:left="851" w:right="-93"/>
        <w:jc w:val="both"/>
        <w:rPr>
          <w:rFonts w:ascii="Times New Roman" w:eastAsia="Times New Roman" w:hAnsi="Times New Roman"/>
          <w:b/>
          <w:lang w:eastAsia="pt-BR"/>
        </w:rPr>
      </w:pPr>
      <w:r>
        <w:rPr>
          <w:rFonts w:ascii="Times New Roman" w:eastAsia="Times New Roman" w:hAnsi="Times New Roman"/>
          <w:b/>
          <w:lang w:eastAsia="pt-BR"/>
        </w:rPr>
        <w:t>III.</w:t>
      </w:r>
      <w:r>
        <w:rPr>
          <w:rFonts w:ascii="Times New Roman" w:eastAsia="Times New Roman" w:hAnsi="Times New Roman"/>
          <w:b/>
          <w:lang w:eastAsia="pt-BR"/>
        </w:rPr>
        <w:tab/>
      </w:r>
      <w:r w:rsidRPr="00C61621">
        <w:rPr>
          <w:rFonts w:ascii="Times New Roman" w:eastAsia="Times New Roman" w:hAnsi="Times New Roman"/>
          <w:b/>
          <w:lang w:eastAsia="pt-BR"/>
        </w:rPr>
        <w:t xml:space="preserve"> </w:t>
      </w:r>
      <w:r w:rsidRPr="006F317C">
        <w:rPr>
          <w:rFonts w:ascii="Times New Roman" w:eastAsia="Times New Roman" w:hAnsi="Times New Roman"/>
          <w:b/>
          <w:lang w:eastAsia="pt-BR"/>
        </w:rPr>
        <w:t>DA DATA, LOCAL E HORÁRIO DE REALIZAÇÃO DA PROVA E ENTREVISTA ON-LINE</w:t>
      </w:r>
    </w:p>
    <w:p w:rsidR="00F023F3" w:rsidRPr="00C61621" w:rsidRDefault="00F023F3" w:rsidP="00F023F3">
      <w:pPr>
        <w:ind w:left="990" w:right="-93"/>
        <w:jc w:val="both"/>
        <w:rPr>
          <w:rFonts w:ascii="Times New Roman" w:hAnsi="Times New Roman"/>
          <w:b/>
        </w:rPr>
      </w:pPr>
    </w:p>
    <w:p w:rsidR="00F023F3" w:rsidRPr="00C61621" w:rsidRDefault="00F023F3" w:rsidP="00F023F3">
      <w:pPr>
        <w:numPr>
          <w:ilvl w:val="0"/>
          <w:numId w:val="4"/>
        </w:numPr>
        <w:tabs>
          <w:tab w:val="num" w:pos="851"/>
        </w:tabs>
        <w:spacing w:after="0"/>
        <w:ind w:left="851" w:right="-93"/>
        <w:jc w:val="both"/>
        <w:rPr>
          <w:rFonts w:ascii="Times New Roman" w:hAnsi="Times New Roman"/>
          <w:b/>
        </w:rPr>
      </w:pPr>
      <w:r w:rsidRPr="006F317C">
        <w:rPr>
          <w:rFonts w:ascii="Times New Roman" w:hAnsi="Times New Roman"/>
          <w:b/>
          <w:u w:val="single"/>
        </w:rPr>
        <w:t>A seleção on-line</w:t>
      </w:r>
      <w:r>
        <w:rPr>
          <w:rFonts w:ascii="Times New Roman" w:hAnsi="Times New Roman"/>
        </w:rPr>
        <w:t xml:space="preserve"> </w:t>
      </w:r>
      <w:r w:rsidRPr="00C61621">
        <w:rPr>
          <w:rFonts w:ascii="Times New Roman" w:hAnsi="Times New Roman"/>
        </w:rPr>
        <w:t xml:space="preserve">será composta pela análise do currículo, por uma </w:t>
      </w:r>
      <w:r w:rsidRPr="00C61621">
        <w:rPr>
          <w:rFonts w:ascii="Times New Roman" w:hAnsi="Times New Roman"/>
          <w:b/>
        </w:rPr>
        <w:t>prova escrita e entrevista;</w:t>
      </w:r>
    </w:p>
    <w:p w:rsidR="00F023F3" w:rsidRPr="00C61621" w:rsidRDefault="00F023F3" w:rsidP="00F023F3">
      <w:pPr>
        <w:spacing w:after="0"/>
        <w:ind w:left="851" w:right="-93"/>
        <w:jc w:val="both"/>
        <w:rPr>
          <w:rFonts w:ascii="Times New Roman" w:hAnsi="Times New Roman"/>
          <w:b/>
        </w:rPr>
      </w:pPr>
    </w:p>
    <w:p w:rsidR="00F023F3" w:rsidRPr="00C61621" w:rsidRDefault="00F023F3" w:rsidP="00F023F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851"/>
        </w:tabs>
        <w:spacing w:after="0"/>
        <w:ind w:left="1416" w:right="-93"/>
        <w:jc w:val="both"/>
        <w:rPr>
          <w:rFonts w:ascii="Times New Roman" w:hAnsi="Times New Roman"/>
          <w:b/>
          <w:color w:val="000000"/>
        </w:rPr>
      </w:pPr>
      <w:r w:rsidRPr="00C61621">
        <w:rPr>
          <w:rFonts w:ascii="Times New Roman" w:hAnsi="Times New Roman"/>
          <w:b/>
          <w:u w:val="single"/>
        </w:rPr>
        <w:t xml:space="preserve">O aluno receberá a prova escrita on-line por e-mail no </w:t>
      </w:r>
      <w:r w:rsidR="004B0C4E">
        <w:rPr>
          <w:rFonts w:ascii="Times New Roman" w:hAnsi="Times New Roman"/>
          <w:b/>
          <w:color w:val="000000"/>
          <w:u w:val="single"/>
        </w:rPr>
        <w:t xml:space="preserve">dia 20 de </w:t>
      </w:r>
      <w:proofErr w:type="gramStart"/>
      <w:r w:rsidR="004B0C4E">
        <w:rPr>
          <w:rFonts w:ascii="Times New Roman" w:hAnsi="Times New Roman"/>
          <w:b/>
          <w:color w:val="000000"/>
          <w:u w:val="single"/>
        </w:rPr>
        <w:t>ABRIL</w:t>
      </w:r>
      <w:proofErr w:type="gramEnd"/>
      <w:r w:rsidR="004B0C4E">
        <w:rPr>
          <w:rFonts w:ascii="Times New Roman" w:hAnsi="Times New Roman"/>
          <w:b/>
          <w:color w:val="000000"/>
          <w:u w:val="single"/>
        </w:rPr>
        <w:t xml:space="preserve"> de 2022 (quar</w:t>
      </w:r>
      <w:r>
        <w:rPr>
          <w:rFonts w:ascii="Times New Roman" w:hAnsi="Times New Roman"/>
          <w:b/>
          <w:color w:val="000000"/>
          <w:u w:val="single"/>
        </w:rPr>
        <w:t>ta-feira) a partir das 14</w:t>
      </w:r>
      <w:r w:rsidRPr="00C61621">
        <w:rPr>
          <w:rFonts w:ascii="Times New Roman" w:hAnsi="Times New Roman"/>
          <w:b/>
          <w:color w:val="000000"/>
          <w:u w:val="single"/>
        </w:rPr>
        <w:t xml:space="preserve">h00 e deverá encaminhar em resposta ao mesmo e-mail no mesmo dia, </w:t>
      </w:r>
      <w:r>
        <w:rPr>
          <w:rFonts w:ascii="Times New Roman" w:hAnsi="Times New Roman"/>
          <w:b/>
          <w:color w:val="000000"/>
          <w:u w:val="single"/>
        </w:rPr>
        <w:t xml:space="preserve">até às 16h00, </w:t>
      </w:r>
      <w:r w:rsidRPr="00C61621">
        <w:rPr>
          <w:rFonts w:ascii="Times New Roman" w:hAnsi="Times New Roman"/>
          <w:b/>
          <w:color w:val="000000"/>
          <w:u w:val="single"/>
        </w:rPr>
        <w:t>sob pena de ser desclassificado.</w:t>
      </w:r>
    </w:p>
    <w:p w:rsidR="00F023F3" w:rsidRPr="00C61621" w:rsidRDefault="00F023F3" w:rsidP="00F023F3">
      <w:pPr>
        <w:ind w:left="1416" w:right="-93"/>
        <w:jc w:val="both"/>
        <w:rPr>
          <w:rFonts w:ascii="Times New Roman" w:hAnsi="Times New Roman"/>
          <w:b/>
        </w:rPr>
      </w:pPr>
    </w:p>
    <w:p w:rsidR="00F023F3" w:rsidRPr="00C61621" w:rsidRDefault="00F023F3" w:rsidP="00F023F3">
      <w:pPr>
        <w:numPr>
          <w:ilvl w:val="0"/>
          <w:numId w:val="4"/>
        </w:numPr>
        <w:tabs>
          <w:tab w:val="num" w:pos="851"/>
        </w:tabs>
        <w:spacing w:after="0"/>
        <w:ind w:left="851" w:right="-93"/>
        <w:jc w:val="both"/>
        <w:rPr>
          <w:rFonts w:ascii="Times New Roman" w:hAnsi="Times New Roman"/>
          <w:b/>
          <w:u w:val="single"/>
        </w:rPr>
      </w:pPr>
      <w:r w:rsidRPr="00C61621">
        <w:rPr>
          <w:rFonts w:ascii="Times New Roman" w:hAnsi="Times New Roman"/>
          <w:b/>
          <w:u w:val="single"/>
        </w:rPr>
        <w:t xml:space="preserve">A entrevista será realizada </w:t>
      </w:r>
      <w:r>
        <w:rPr>
          <w:rFonts w:ascii="Times New Roman" w:hAnsi="Times New Roman"/>
          <w:b/>
          <w:u w:val="single"/>
        </w:rPr>
        <w:t xml:space="preserve">on-line e </w:t>
      </w:r>
      <w:r w:rsidRPr="00C61621">
        <w:rPr>
          <w:rFonts w:ascii="Times New Roman" w:hAnsi="Times New Roman"/>
          <w:b/>
          <w:u w:val="single"/>
        </w:rPr>
        <w:t xml:space="preserve">em grupo pela plataforma TEAMS </w:t>
      </w:r>
      <w:r w:rsidR="004B0C4E">
        <w:rPr>
          <w:rFonts w:ascii="Times New Roman" w:hAnsi="Times New Roman"/>
          <w:b/>
          <w:u w:val="single"/>
        </w:rPr>
        <w:t xml:space="preserve">no dia 25 de </w:t>
      </w:r>
      <w:proofErr w:type="gramStart"/>
      <w:r w:rsidR="004B0C4E">
        <w:rPr>
          <w:rFonts w:ascii="Times New Roman" w:hAnsi="Times New Roman"/>
          <w:b/>
          <w:u w:val="single"/>
        </w:rPr>
        <w:t>ABRIL  de</w:t>
      </w:r>
      <w:proofErr w:type="gramEnd"/>
      <w:r w:rsidR="004B0C4E">
        <w:rPr>
          <w:rFonts w:ascii="Times New Roman" w:hAnsi="Times New Roman"/>
          <w:b/>
          <w:u w:val="single"/>
        </w:rPr>
        <w:t xml:space="preserve"> 2022</w:t>
      </w:r>
      <w:r>
        <w:rPr>
          <w:rFonts w:ascii="Times New Roman" w:hAnsi="Times New Roman"/>
          <w:b/>
          <w:u w:val="single"/>
        </w:rPr>
        <w:t xml:space="preserve"> a partir das 14</w:t>
      </w:r>
      <w:r w:rsidRPr="00C61621">
        <w:rPr>
          <w:rFonts w:ascii="Times New Roman" w:hAnsi="Times New Roman"/>
          <w:b/>
          <w:u w:val="single"/>
        </w:rPr>
        <w:t>h</w:t>
      </w:r>
      <w:r w:rsidR="000B3C12">
        <w:rPr>
          <w:rFonts w:ascii="Times New Roman" w:hAnsi="Times New Roman"/>
          <w:b/>
          <w:u w:val="single"/>
        </w:rPr>
        <w:t xml:space="preserve"> e o</w:t>
      </w:r>
      <w:r w:rsidRPr="00C61621">
        <w:rPr>
          <w:rFonts w:ascii="Times New Roman" w:hAnsi="Times New Roman"/>
          <w:b/>
          <w:u w:val="single"/>
        </w:rPr>
        <w:t xml:space="preserve"> link </w:t>
      </w:r>
      <w:r w:rsidR="000B3C12">
        <w:rPr>
          <w:rFonts w:ascii="Times New Roman" w:hAnsi="Times New Roman"/>
          <w:b/>
          <w:u w:val="single"/>
        </w:rPr>
        <w:t>de acesso a sala virtual será enviado por e-mail aos alunos inscritos.</w:t>
      </w:r>
    </w:p>
    <w:p w:rsidR="00F023F3" w:rsidRPr="00C61621" w:rsidRDefault="00F023F3" w:rsidP="00F023F3">
      <w:pPr>
        <w:ind w:left="851" w:right="-93"/>
        <w:jc w:val="both"/>
        <w:rPr>
          <w:rFonts w:ascii="Times New Roman" w:hAnsi="Times New Roman"/>
          <w:b/>
          <w:u w:val="single"/>
        </w:rPr>
      </w:pPr>
    </w:p>
    <w:p w:rsidR="00F023F3" w:rsidRPr="00C61621" w:rsidRDefault="00F023F3" w:rsidP="00F023F3">
      <w:pPr>
        <w:numPr>
          <w:ilvl w:val="0"/>
          <w:numId w:val="4"/>
        </w:numPr>
        <w:tabs>
          <w:tab w:val="num" w:pos="851"/>
        </w:tabs>
        <w:spacing w:after="0"/>
        <w:ind w:left="851" w:right="-93"/>
        <w:jc w:val="both"/>
        <w:rPr>
          <w:rFonts w:ascii="Times New Roman" w:hAnsi="Times New Roman"/>
          <w:b/>
        </w:rPr>
      </w:pPr>
      <w:r w:rsidRPr="00C61621">
        <w:rPr>
          <w:rFonts w:ascii="Times New Roman" w:hAnsi="Times New Roman"/>
          <w:b/>
          <w:u w:val="single"/>
        </w:rPr>
        <w:t>O resultado</w:t>
      </w:r>
      <w:r w:rsidRPr="00C61621">
        <w:rPr>
          <w:rFonts w:ascii="Times New Roman" w:hAnsi="Times New Roman"/>
          <w:b/>
        </w:rPr>
        <w:t xml:space="preserve"> será divulgado em sequência às entrevistas, em data oportuna, e estará à disposição dos interessados por meio de endereço eletrônico (e-mail) informado no ato da inscrição pelo aluno.</w:t>
      </w:r>
    </w:p>
    <w:p w:rsidR="00F023F3" w:rsidRPr="00C61621" w:rsidRDefault="00F023F3" w:rsidP="00F023F3">
      <w:pPr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023F3" w:rsidRPr="00C61621" w:rsidRDefault="00F023F3" w:rsidP="00F023F3">
      <w:pPr>
        <w:spacing w:after="0"/>
        <w:ind w:left="851" w:right="-93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IV.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ab/>
      </w:r>
      <w:r w:rsidRPr="00C616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23357E">
        <w:rPr>
          <w:rFonts w:ascii="Times New Roman" w:hAnsi="Times New Roman"/>
          <w:b/>
          <w:color w:val="000000" w:themeColor="text1"/>
          <w:sz w:val="24"/>
          <w:szCs w:val="24"/>
        </w:rPr>
        <w:t>DA SELEÇÃO E CLASSIFICAÇÃO</w:t>
      </w:r>
    </w:p>
    <w:p w:rsidR="00F023F3" w:rsidRPr="00C61621" w:rsidRDefault="00F023F3" w:rsidP="00F023F3">
      <w:pPr>
        <w:spacing w:after="0"/>
        <w:ind w:left="993" w:right="-9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9"/>
        </w:numPr>
        <w:spacing w:after="0"/>
        <w:ind w:right="-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61621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A prova escrita</w:t>
      </w:r>
      <w:r w:rsidRPr="00C61621">
        <w:rPr>
          <w:rFonts w:ascii="Times New Roman" w:hAnsi="Times New Roman"/>
          <w:color w:val="000000" w:themeColor="text1"/>
          <w:sz w:val="24"/>
          <w:szCs w:val="24"/>
        </w:rPr>
        <w:t xml:space="preserve"> versará sobre as matérias de Fundamentos Histórico-teórico-metodológico do Serviço Social, Fundamentos Filosóficos para o Serviço Social, Oficina de Formação Profissional, Ética Profissional, Política Social, Classes e Movimentos Sociais, que compõem o currículo do 1º, 2º, 3º e 4º período do curso de Serviço Social, com uma bibliografia mínima abaixo discriminada:</w:t>
      </w:r>
    </w:p>
    <w:p w:rsidR="00F023F3" w:rsidRPr="00C61621" w:rsidRDefault="00F023F3" w:rsidP="00F023F3">
      <w:pPr>
        <w:spacing w:after="0"/>
        <w:ind w:left="1406" w:right="-93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61621">
        <w:rPr>
          <w:rFonts w:ascii="Times New Roman" w:eastAsia="Times New Roman" w:hAnsi="Times New Roman"/>
          <w:b/>
          <w:sz w:val="24"/>
          <w:szCs w:val="24"/>
          <w:lang w:eastAsia="pt-BR"/>
        </w:rPr>
        <w:t>CHUAIRI,</w:t>
      </w:r>
      <w:r w:rsidRPr="00C61621">
        <w:rPr>
          <w:rFonts w:ascii="Times New Roman" w:eastAsia="Times New Roman" w:hAnsi="Times New Roman"/>
          <w:sz w:val="24"/>
          <w:szCs w:val="24"/>
          <w:lang w:eastAsia="pt-BR"/>
        </w:rPr>
        <w:t xml:space="preserve"> Sílvia Helena. Assistência jurídica e serviço social – Reflexões interdisciplinares in Revista Serviço Social e Sociedade, Nº 67, Temas Sócio Jurídicos, São Paulo, Cortez Editora, 2001. </w:t>
      </w:r>
    </w:p>
    <w:p w:rsidR="00F023F3" w:rsidRPr="00C61621" w:rsidRDefault="00F023F3" w:rsidP="00F023F3">
      <w:pPr>
        <w:numPr>
          <w:ilvl w:val="0"/>
          <w:numId w:val="14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61621">
        <w:rPr>
          <w:rFonts w:ascii="Times New Roman" w:eastAsia="Times New Roman" w:hAnsi="Times New Roman"/>
          <w:sz w:val="24"/>
          <w:szCs w:val="24"/>
          <w:lang w:eastAsia="pt-BR"/>
        </w:rPr>
        <w:t>Código de Ética Profissional do Serviço Social – CFESS/CRESS atualizado.</w:t>
      </w:r>
    </w:p>
    <w:p w:rsidR="00F023F3" w:rsidRPr="00C61621" w:rsidRDefault="00F023F3" w:rsidP="00F023F3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C61621">
        <w:rPr>
          <w:rFonts w:ascii="Times New Roman" w:eastAsiaTheme="minorHAnsi" w:hAnsi="Times New Roman"/>
          <w:b/>
          <w:bCs/>
          <w:sz w:val="24"/>
          <w:szCs w:val="24"/>
        </w:rPr>
        <w:t xml:space="preserve">DEGENSZAJN, </w:t>
      </w:r>
      <w:r w:rsidRPr="00C61621">
        <w:rPr>
          <w:rFonts w:ascii="Times New Roman" w:eastAsiaTheme="minorHAnsi" w:hAnsi="Times New Roman"/>
          <w:bCs/>
          <w:sz w:val="24"/>
          <w:szCs w:val="24"/>
        </w:rPr>
        <w:t xml:space="preserve">Raquel </w:t>
      </w:r>
      <w:proofErr w:type="spellStart"/>
      <w:r w:rsidRPr="00C61621">
        <w:rPr>
          <w:rFonts w:ascii="Times New Roman" w:eastAsiaTheme="minorHAnsi" w:hAnsi="Times New Roman"/>
          <w:bCs/>
          <w:sz w:val="24"/>
          <w:szCs w:val="24"/>
        </w:rPr>
        <w:t>Raichelis</w:t>
      </w:r>
      <w:proofErr w:type="spellEnd"/>
      <w:r w:rsidRPr="00C61621">
        <w:rPr>
          <w:rFonts w:ascii="Times New Roman" w:eastAsiaTheme="minorHAnsi" w:hAnsi="Times New Roman"/>
          <w:bCs/>
          <w:sz w:val="24"/>
          <w:szCs w:val="24"/>
        </w:rPr>
        <w:t xml:space="preserve">.  A prática do Serviço Social nas instituições. São Paulo: PUC-SP, </w:t>
      </w:r>
      <w:proofErr w:type="spellStart"/>
      <w:r w:rsidRPr="00C61621">
        <w:rPr>
          <w:rFonts w:ascii="Times New Roman" w:eastAsiaTheme="minorHAnsi" w:hAnsi="Times New Roman"/>
          <w:bCs/>
          <w:sz w:val="24"/>
          <w:szCs w:val="24"/>
        </w:rPr>
        <w:t>Mimeo</w:t>
      </w:r>
      <w:proofErr w:type="spellEnd"/>
      <w:r w:rsidRPr="00C61621">
        <w:rPr>
          <w:rFonts w:ascii="Times New Roman" w:eastAsiaTheme="minorHAnsi" w:hAnsi="Times New Roman"/>
          <w:bCs/>
          <w:sz w:val="24"/>
          <w:szCs w:val="24"/>
        </w:rPr>
        <w:t>, 1988</w:t>
      </w:r>
      <w:r w:rsidRPr="00C61621">
        <w:rPr>
          <w:rFonts w:ascii="Times New Roman" w:eastAsiaTheme="minorHAnsi" w:hAnsi="Times New Roman"/>
          <w:b/>
          <w:bCs/>
          <w:sz w:val="24"/>
          <w:szCs w:val="24"/>
        </w:rPr>
        <w:t xml:space="preserve">. </w:t>
      </w:r>
    </w:p>
    <w:p w:rsidR="00F023F3" w:rsidRPr="00C61621" w:rsidRDefault="00F023F3" w:rsidP="00F023F3">
      <w:pPr>
        <w:numPr>
          <w:ilvl w:val="0"/>
          <w:numId w:val="14"/>
        </w:numPr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61621">
        <w:rPr>
          <w:rFonts w:ascii="Times New Roman" w:eastAsiaTheme="minorHAnsi" w:hAnsi="Times New Roman"/>
          <w:b/>
          <w:caps/>
          <w:sz w:val="24"/>
          <w:szCs w:val="24"/>
        </w:rPr>
        <w:t>Duriguetto</w:t>
      </w:r>
      <w:r w:rsidRPr="00C61621">
        <w:rPr>
          <w:rFonts w:ascii="Times New Roman" w:eastAsiaTheme="minorHAnsi" w:hAnsi="Times New Roman"/>
          <w:b/>
          <w:sz w:val="24"/>
          <w:szCs w:val="24"/>
        </w:rPr>
        <w:t>,</w:t>
      </w:r>
      <w:r w:rsidRPr="00C61621">
        <w:rPr>
          <w:rFonts w:ascii="Times New Roman" w:eastAsiaTheme="minorHAnsi" w:hAnsi="Times New Roman"/>
          <w:sz w:val="24"/>
          <w:szCs w:val="24"/>
        </w:rPr>
        <w:t xml:space="preserve"> Maria Lúcia e </w:t>
      </w:r>
      <w:proofErr w:type="spellStart"/>
      <w:r w:rsidRPr="00C61621">
        <w:rPr>
          <w:rFonts w:ascii="Times New Roman" w:eastAsiaTheme="minorHAnsi" w:hAnsi="Times New Roman"/>
          <w:sz w:val="24"/>
          <w:szCs w:val="24"/>
        </w:rPr>
        <w:t>Montaño</w:t>
      </w:r>
      <w:proofErr w:type="spellEnd"/>
      <w:r w:rsidRPr="00C61621">
        <w:rPr>
          <w:rFonts w:ascii="Times New Roman" w:eastAsiaTheme="minorHAnsi" w:hAnsi="Times New Roman"/>
          <w:sz w:val="24"/>
          <w:szCs w:val="24"/>
        </w:rPr>
        <w:t xml:space="preserve">, Carlos. </w:t>
      </w:r>
      <w:r w:rsidRPr="00C61621">
        <w:rPr>
          <w:rFonts w:ascii="Times New Roman" w:eastAsiaTheme="minorHAnsi" w:hAnsi="Times New Roman"/>
          <w:bCs/>
          <w:sz w:val="24"/>
          <w:szCs w:val="24"/>
        </w:rPr>
        <w:t>Estado, Classe e Movimento Social</w:t>
      </w:r>
      <w:r w:rsidRPr="00C61621">
        <w:rPr>
          <w:rFonts w:ascii="Times New Roman" w:eastAsiaTheme="minorHAnsi" w:hAnsi="Times New Roman"/>
          <w:sz w:val="24"/>
          <w:szCs w:val="24"/>
        </w:rPr>
        <w:t xml:space="preserve">. Cortez Editora, 2010. </w:t>
      </w:r>
    </w:p>
    <w:p w:rsidR="00F023F3" w:rsidRPr="00C61621" w:rsidRDefault="00F023F3" w:rsidP="00F023F3">
      <w:pPr>
        <w:numPr>
          <w:ilvl w:val="0"/>
          <w:numId w:val="14"/>
        </w:num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61621">
        <w:rPr>
          <w:rFonts w:ascii="Times New Roman" w:eastAsiaTheme="minorHAnsi" w:hAnsi="Times New Roman"/>
          <w:b/>
          <w:sz w:val="24"/>
          <w:szCs w:val="24"/>
        </w:rPr>
        <w:t>IAMAMOTO,</w:t>
      </w:r>
      <w:r w:rsidRPr="00C61621">
        <w:rPr>
          <w:rFonts w:ascii="Times New Roman" w:eastAsiaTheme="minorHAnsi" w:hAnsi="Times New Roman"/>
          <w:sz w:val="24"/>
          <w:szCs w:val="24"/>
        </w:rPr>
        <w:t xml:space="preserve"> Marilda V. (2004) “Questão social, família e juventude: desafios do trabalho do assistente social na área </w:t>
      </w:r>
      <w:proofErr w:type="spellStart"/>
      <w:r w:rsidRPr="00C61621">
        <w:rPr>
          <w:rFonts w:ascii="Times New Roman" w:eastAsiaTheme="minorHAnsi" w:hAnsi="Times New Roman"/>
          <w:sz w:val="24"/>
          <w:szCs w:val="24"/>
        </w:rPr>
        <w:t>sociojurídica</w:t>
      </w:r>
      <w:proofErr w:type="spellEnd"/>
      <w:r w:rsidRPr="00C61621">
        <w:rPr>
          <w:rFonts w:ascii="Times New Roman" w:eastAsiaTheme="minorHAnsi" w:hAnsi="Times New Roman"/>
          <w:sz w:val="24"/>
          <w:szCs w:val="24"/>
        </w:rPr>
        <w:t xml:space="preserve">”. In </w:t>
      </w:r>
      <w:r w:rsidRPr="00C61621">
        <w:rPr>
          <w:rFonts w:ascii="Times New Roman" w:eastAsiaTheme="minorHAnsi" w:hAnsi="Times New Roman"/>
          <w:i/>
          <w:sz w:val="24"/>
          <w:szCs w:val="24"/>
        </w:rPr>
        <w:t>Política social, família e juventude – uma questão de direitos</w:t>
      </w:r>
      <w:r w:rsidRPr="00C61621">
        <w:rPr>
          <w:rFonts w:ascii="Times New Roman" w:eastAsiaTheme="minorHAnsi" w:hAnsi="Times New Roman"/>
          <w:sz w:val="24"/>
          <w:szCs w:val="24"/>
        </w:rPr>
        <w:t>. São Paulo: Cortez.</w:t>
      </w:r>
    </w:p>
    <w:p w:rsidR="00F023F3" w:rsidRPr="00C61621" w:rsidRDefault="00F023F3" w:rsidP="00F023F3">
      <w:pPr>
        <w:numPr>
          <w:ilvl w:val="0"/>
          <w:numId w:val="14"/>
        </w:numPr>
        <w:spacing w:after="120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 w:rsidRPr="00C61621">
        <w:rPr>
          <w:rFonts w:ascii="Times New Roman" w:eastAsiaTheme="minorHAnsi" w:hAnsi="Times New Roman"/>
          <w:b/>
          <w:sz w:val="24"/>
          <w:szCs w:val="24"/>
        </w:rPr>
        <w:t>YASBECK,</w:t>
      </w:r>
      <w:r w:rsidRPr="00C61621">
        <w:rPr>
          <w:rFonts w:ascii="Times New Roman" w:eastAsiaTheme="minorHAnsi" w:hAnsi="Times New Roman"/>
          <w:sz w:val="24"/>
          <w:szCs w:val="24"/>
        </w:rPr>
        <w:t xml:space="preserve"> Maria Carmelita, MARTINELLI, Maria Lúcia e RAICHELIS, Raquel. </w:t>
      </w:r>
      <w:r w:rsidRPr="00C61621">
        <w:rPr>
          <w:rFonts w:ascii="Times New Roman" w:eastAsiaTheme="minorHAnsi" w:hAnsi="Times New Roman"/>
          <w:b/>
          <w:sz w:val="24"/>
          <w:szCs w:val="24"/>
        </w:rPr>
        <w:t>O Serviço Social em movimento: fortalecendo a profissão na defesa dos direitos</w:t>
      </w:r>
      <w:r w:rsidRPr="00C61621">
        <w:rPr>
          <w:rFonts w:ascii="Times New Roman" w:eastAsiaTheme="minorHAnsi" w:hAnsi="Times New Roman"/>
          <w:b/>
          <w:i/>
          <w:sz w:val="24"/>
          <w:szCs w:val="24"/>
        </w:rPr>
        <w:t xml:space="preserve">, </w:t>
      </w:r>
      <w:r w:rsidRPr="00C61621">
        <w:rPr>
          <w:rFonts w:ascii="Times New Roman" w:eastAsiaTheme="minorHAnsi" w:hAnsi="Times New Roman"/>
          <w:sz w:val="24"/>
          <w:szCs w:val="24"/>
        </w:rPr>
        <w:t>In: Revista Serviço Social</w:t>
      </w:r>
      <w:r w:rsidRPr="00C61621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C61621">
        <w:rPr>
          <w:rFonts w:ascii="Times New Roman" w:eastAsiaTheme="minorHAnsi" w:hAnsi="Times New Roman"/>
          <w:sz w:val="24"/>
          <w:szCs w:val="24"/>
        </w:rPr>
        <w:t>SP, Cortez, 2008, nº 95.</w:t>
      </w:r>
    </w:p>
    <w:p w:rsidR="00F023F3" w:rsidRPr="00C61621" w:rsidRDefault="00F023F3" w:rsidP="00F023F3">
      <w:pPr>
        <w:numPr>
          <w:ilvl w:val="0"/>
          <w:numId w:val="9"/>
        </w:numPr>
        <w:tabs>
          <w:tab w:val="clear" w:pos="1406"/>
          <w:tab w:val="num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61621">
        <w:rPr>
          <w:rFonts w:ascii="Times New Roman" w:eastAsia="Times New Roman" w:hAnsi="Times New Roman"/>
          <w:sz w:val="24"/>
          <w:szCs w:val="24"/>
          <w:lang w:eastAsia="pt-BR"/>
        </w:rPr>
        <w:t>Não será permitida a consulta a qualquer obra indicada.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 xml:space="preserve">3. </w:t>
      </w:r>
      <w:r w:rsidRPr="00C61621">
        <w:rPr>
          <w:rFonts w:ascii="Times New Roman" w:hAnsi="Times New Roman"/>
          <w:sz w:val="24"/>
          <w:szCs w:val="24"/>
        </w:rPr>
        <w:t>Os candidatos deverão apresentar-se com quinze minutos de antecedência do início da prova ao local informado, munidos de comprovante de inscrição, carteira de identidade e caneta azul ou preta.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6162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4. </w:t>
      </w:r>
      <w:r w:rsidRPr="00C61621">
        <w:rPr>
          <w:rFonts w:ascii="Times New Roman" w:eastAsia="Times New Roman" w:hAnsi="Times New Roman"/>
          <w:sz w:val="24"/>
          <w:szCs w:val="24"/>
          <w:lang w:eastAsia="pt-BR"/>
        </w:rPr>
        <w:t xml:space="preserve">Serão considerados aprovados os candidatos que obtiverem média igual ou superior a </w:t>
      </w:r>
      <w:r w:rsidRPr="00C61621">
        <w:rPr>
          <w:rFonts w:ascii="Times New Roman" w:eastAsia="Times New Roman" w:hAnsi="Times New Roman"/>
          <w:b/>
          <w:sz w:val="24"/>
          <w:szCs w:val="24"/>
          <w:lang w:eastAsia="pt-BR"/>
        </w:rPr>
        <w:t>6,0 (seis).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>5</w:t>
      </w:r>
      <w:r w:rsidRPr="00C61621">
        <w:rPr>
          <w:rFonts w:ascii="Times New Roman" w:hAnsi="Times New Roman"/>
          <w:sz w:val="24"/>
          <w:szCs w:val="24"/>
        </w:rPr>
        <w:t xml:space="preserve">. Os candidatos aprovados ocuparão as vagas disponíveis obedecendo a ordem de classificação e o processo seletivo terá validade por de 06 (seis) meses, período em que os demais candidatos aprovados permanecerão na lista de espera. </w:t>
      </w:r>
    </w:p>
    <w:p w:rsidR="00F023F3" w:rsidRPr="00C61621" w:rsidRDefault="00F023F3" w:rsidP="00F023F3">
      <w:p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61621">
        <w:rPr>
          <w:rFonts w:ascii="Times New Roman" w:eastAsia="Times New Roman" w:hAnsi="Times New Roman"/>
          <w:b/>
          <w:sz w:val="24"/>
          <w:szCs w:val="24"/>
          <w:lang w:eastAsia="pt-BR"/>
        </w:rPr>
        <w:t>6.</w:t>
      </w:r>
      <w:r w:rsidRPr="00C61621">
        <w:rPr>
          <w:rFonts w:ascii="Times New Roman" w:eastAsia="Times New Roman" w:hAnsi="Times New Roman"/>
          <w:sz w:val="24"/>
          <w:szCs w:val="24"/>
          <w:lang w:eastAsia="pt-BR"/>
        </w:rPr>
        <w:t xml:space="preserve"> Os candidatos aprovados e convocados para o preenchimento das vagas de estágio assinarão contrato com </w:t>
      </w:r>
      <w:r w:rsidRPr="00C61621">
        <w:rPr>
          <w:rFonts w:ascii="Times New Roman" w:eastAsia="Times New Roman" w:hAnsi="Times New Roman"/>
          <w:b/>
          <w:sz w:val="24"/>
          <w:szCs w:val="24"/>
          <w:lang w:eastAsia="pt-BR"/>
        </w:rPr>
        <w:t>vigência de 01 (um) ano</w:t>
      </w:r>
      <w:r w:rsidRPr="00C61621">
        <w:rPr>
          <w:rFonts w:ascii="Times New Roman" w:eastAsia="Times New Roman" w:hAnsi="Times New Roman"/>
          <w:sz w:val="24"/>
          <w:szCs w:val="24"/>
          <w:lang w:eastAsia="pt-BR"/>
        </w:rPr>
        <w:t xml:space="preserve"> na Coordenadoria Geral de Estágios da PUC/SP, de acordo com a necessidade e conveniência do Escritório Modelo e obedecendo a vigência do convênio estabelecido com a Defensoria Pública do Estado de São Paulo.</w:t>
      </w:r>
    </w:p>
    <w:p w:rsidR="00F023F3" w:rsidRPr="00C61621" w:rsidRDefault="00F023F3" w:rsidP="00F02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23F3" w:rsidRDefault="00F023F3" w:rsidP="00F023F3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 BANCA EXAMINADORA</w:t>
      </w:r>
    </w:p>
    <w:p w:rsidR="00F023F3" w:rsidRPr="00C61621" w:rsidRDefault="00F023F3" w:rsidP="00F023F3">
      <w:pPr>
        <w:spacing w:after="0"/>
        <w:ind w:left="1571"/>
        <w:jc w:val="both"/>
        <w:rPr>
          <w:rFonts w:ascii="Times New Roman" w:hAnsi="Times New Roman"/>
          <w:b/>
          <w:sz w:val="24"/>
          <w:szCs w:val="24"/>
        </w:rPr>
      </w:pPr>
    </w:p>
    <w:p w:rsidR="00F023F3" w:rsidRPr="00C61621" w:rsidRDefault="00F023F3" w:rsidP="00F023F3">
      <w:pPr>
        <w:spacing w:after="0"/>
        <w:ind w:left="851" w:firstLine="565"/>
        <w:jc w:val="both"/>
        <w:rPr>
          <w:rFonts w:ascii="Times New Roman" w:hAnsi="Times New Roman"/>
          <w:b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 xml:space="preserve">Compõem a Banca Examinadora: </w:t>
      </w:r>
    </w:p>
    <w:p w:rsidR="00F023F3" w:rsidRPr="00C61621" w:rsidRDefault="00F023F3" w:rsidP="00F023F3">
      <w:pPr>
        <w:spacing w:after="0"/>
        <w:ind w:left="1986"/>
        <w:jc w:val="both"/>
        <w:rPr>
          <w:rFonts w:ascii="Times New Roman" w:hAnsi="Times New Roman"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Prof. Ms. André Gustavo de Almeida Geraldes</w:t>
      </w:r>
    </w:p>
    <w:p w:rsidR="00F023F3" w:rsidRPr="00C61621" w:rsidRDefault="00F023F3" w:rsidP="00F023F3">
      <w:pPr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61621">
        <w:rPr>
          <w:rFonts w:ascii="Times New Roman" w:hAnsi="Times New Roman"/>
        </w:rPr>
        <w:t xml:space="preserve">Profa. Dra. Carolina Magnani </w:t>
      </w:r>
      <w:proofErr w:type="spellStart"/>
      <w:r w:rsidRPr="00C61621">
        <w:rPr>
          <w:rFonts w:ascii="Times New Roman" w:hAnsi="Times New Roman"/>
        </w:rPr>
        <w:t>Hiromoto</w:t>
      </w:r>
      <w:proofErr w:type="spellEnd"/>
    </w:p>
    <w:p w:rsidR="00F023F3" w:rsidRPr="00C61621" w:rsidRDefault="00F023F3" w:rsidP="00F023F3">
      <w:pPr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C61621">
        <w:rPr>
          <w:rFonts w:ascii="Times New Roman" w:hAnsi="Times New Roman"/>
        </w:rPr>
        <w:lastRenderedPageBreak/>
        <w:t>Equipe técnica de Assistentes Sociais do Escritório Modelo</w:t>
      </w:r>
    </w:p>
    <w:p w:rsidR="00F023F3" w:rsidRPr="00C61621" w:rsidRDefault="00F023F3" w:rsidP="00F023F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23F3" w:rsidRDefault="00F023F3" w:rsidP="00F023F3">
      <w:pPr>
        <w:keepNext/>
        <w:keepLines/>
        <w:spacing w:after="0"/>
        <w:ind w:left="851"/>
        <w:jc w:val="both"/>
        <w:outlineLvl w:val="1"/>
        <w:rPr>
          <w:rFonts w:ascii="Times New Roman" w:eastAsiaTheme="majorEastAsia" w:hAnsi="Times New Roman"/>
          <w:b/>
          <w:sz w:val="24"/>
          <w:szCs w:val="24"/>
        </w:rPr>
      </w:pPr>
      <w:r>
        <w:rPr>
          <w:rFonts w:ascii="Times New Roman" w:eastAsiaTheme="majorEastAsia" w:hAnsi="Times New Roman"/>
          <w:b/>
          <w:sz w:val="24"/>
          <w:szCs w:val="24"/>
        </w:rPr>
        <w:t>V I.</w:t>
      </w:r>
      <w:r>
        <w:rPr>
          <w:rFonts w:ascii="Times New Roman" w:eastAsiaTheme="majorEastAsia" w:hAnsi="Times New Roman"/>
          <w:b/>
          <w:sz w:val="24"/>
          <w:szCs w:val="24"/>
        </w:rPr>
        <w:tab/>
        <w:t xml:space="preserve">    DOS</w:t>
      </w:r>
      <w:r w:rsidRPr="00C61621">
        <w:rPr>
          <w:rFonts w:ascii="Times New Roman" w:eastAsiaTheme="majorEastAsia" w:hAnsi="Times New Roman"/>
          <w:b/>
          <w:sz w:val="24"/>
          <w:szCs w:val="24"/>
        </w:rPr>
        <w:t xml:space="preserve"> CASOS OMISSOS</w:t>
      </w:r>
    </w:p>
    <w:p w:rsidR="00F023F3" w:rsidRPr="00C61621" w:rsidRDefault="00F023F3" w:rsidP="00F023F3">
      <w:pPr>
        <w:keepNext/>
        <w:keepLines/>
        <w:spacing w:after="0"/>
        <w:ind w:left="851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F023F3" w:rsidRPr="00C61621" w:rsidRDefault="00F023F3" w:rsidP="00F023F3">
      <w:pPr>
        <w:numPr>
          <w:ilvl w:val="0"/>
          <w:numId w:val="5"/>
        </w:numPr>
        <w:tabs>
          <w:tab w:val="clear" w:pos="1200"/>
          <w:tab w:val="num" w:pos="851"/>
        </w:tabs>
        <w:spacing w:after="0"/>
        <w:ind w:left="851" w:firstLine="0"/>
        <w:rPr>
          <w:rFonts w:ascii="Times New Roman" w:hAnsi="Times New Roman"/>
          <w:sz w:val="24"/>
          <w:szCs w:val="24"/>
        </w:rPr>
      </w:pPr>
      <w:r w:rsidRPr="00C61621">
        <w:rPr>
          <w:rFonts w:ascii="Times New Roman" w:hAnsi="Times New Roman"/>
          <w:sz w:val="24"/>
          <w:szCs w:val="24"/>
        </w:rPr>
        <w:t>Os casos omissos serão decididos pela Banca Examinadora.</w:t>
      </w:r>
    </w:p>
    <w:p w:rsidR="00F023F3" w:rsidRPr="00C61621" w:rsidRDefault="00F023F3" w:rsidP="00F023F3">
      <w:pPr>
        <w:keepNext/>
        <w:keepLines/>
        <w:tabs>
          <w:tab w:val="left" w:pos="5985"/>
        </w:tabs>
        <w:spacing w:after="0"/>
        <w:jc w:val="both"/>
        <w:outlineLvl w:val="0"/>
        <w:rPr>
          <w:rFonts w:ascii="Times New Roman" w:eastAsiaTheme="majorEastAsia" w:hAnsi="Times New Roman"/>
          <w:color w:val="365F91" w:themeColor="accent1" w:themeShade="BF"/>
          <w:sz w:val="24"/>
          <w:szCs w:val="24"/>
        </w:rPr>
      </w:pPr>
      <w:r w:rsidRPr="00C61621">
        <w:rPr>
          <w:rFonts w:ascii="Times New Roman" w:eastAsiaTheme="majorEastAsia" w:hAnsi="Times New Roman"/>
          <w:color w:val="365F91" w:themeColor="accent1" w:themeShade="BF"/>
          <w:sz w:val="24"/>
          <w:szCs w:val="24"/>
        </w:rPr>
        <w:tab/>
      </w:r>
    </w:p>
    <w:p w:rsidR="00F023F3" w:rsidRPr="00C61621" w:rsidRDefault="00F023F3" w:rsidP="00F023F3">
      <w:pPr>
        <w:keepNext/>
        <w:keepLines/>
        <w:tabs>
          <w:tab w:val="left" w:pos="5985"/>
        </w:tabs>
        <w:spacing w:after="0"/>
        <w:jc w:val="both"/>
        <w:outlineLvl w:val="0"/>
        <w:rPr>
          <w:rFonts w:ascii="Times New Roman" w:eastAsiaTheme="majorEastAsia" w:hAnsi="Times New Roman"/>
          <w:color w:val="365F91" w:themeColor="accent1" w:themeShade="BF"/>
          <w:sz w:val="24"/>
          <w:szCs w:val="24"/>
        </w:rPr>
      </w:pPr>
    </w:p>
    <w:p w:rsidR="00F023F3" w:rsidRPr="00C61621" w:rsidRDefault="00F023F3" w:rsidP="00F023F3">
      <w:pPr>
        <w:keepNext/>
        <w:keepLines/>
        <w:tabs>
          <w:tab w:val="left" w:pos="5985"/>
        </w:tabs>
        <w:spacing w:after="0"/>
        <w:jc w:val="both"/>
        <w:outlineLvl w:val="0"/>
        <w:rPr>
          <w:rFonts w:ascii="Times New Roman" w:eastAsiaTheme="majorEastAsia" w:hAnsi="Times New Roman"/>
          <w:color w:val="365F91" w:themeColor="accent1" w:themeShade="BF"/>
          <w:sz w:val="32"/>
          <w:szCs w:val="32"/>
        </w:rPr>
      </w:pPr>
    </w:p>
    <w:p w:rsidR="00F023F3" w:rsidRPr="00C61621" w:rsidRDefault="00F023F3" w:rsidP="00F023F3">
      <w:pPr>
        <w:spacing w:after="0"/>
        <w:rPr>
          <w:rFonts w:ascii="Times New Roman" w:hAnsi="Times New Roman"/>
          <w:sz w:val="24"/>
          <w:szCs w:val="24"/>
        </w:rPr>
      </w:pPr>
    </w:p>
    <w:p w:rsidR="00F023F3" w:rsidRPr="00C61621" w:rsidRDefault="00F023F3" w:rsidP="00F023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>Sr. Ronaldo Martins</w:t>
      </w:r>
    </w:p>
    <w:p w:rsidR="00F023F3" w:rsidRPr="00C61621" w:rsidRDefault="00F023F3" w:rsidP="00F023F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61621">
        <w:rPr>
          <w:rFonts w:ascii="Times New Roman" w:hAnsi="Times New Roman"/>
          <w:b/>
          <w:sz w:val="24"/>
          <w:szCs w:val="24"/>
        </w:rPr>
        <w:t>Coordenador da Coordenadoria Geral de Estágios</w:t>
      </w:r>
    </w:p>
    <w:p w:rsidR="00F023F3" w:rsidRPr="00C61621" w:rsidRDefault="00F023F3" w:rsidP="00F023F3"/>
    <w:p w:rsidR="00F023F3" w:rsidRDefault="00F023F3" w:rsidP="00F023F3">
      <w:pPr>
        <w:keepNext/>
        <w:spacing w:before="240" w:after="60"/>
        <w:jc w:val="center"/>
        <w:outlineLvl w:val="2"/>
        <w:rPr>
          <w:rFonts w:ascii="Georgia" w:eastAsia="Times New Roman" w:hAnsi="Georgia" w:cs="Arial"/>
          <w:b/>
          <w:bCs/>
          <w:sz w:val="24"/>
          <w:szCs w:val="24"/>
          <w:u w:val="single"/>
          <w:lang w:eastAsia="pt-BR"/>
        </w:rPr>
      </w:pPr>
    </w:p>
    <w:p w:rsidR="00F023F3" w:rsidRDefault="00F023F3" w:rsidP="00F023F3">
      <w:pPr>
        <w:keepNext/>
        <w:spacing w:before="240" w:after="60"/>
        <w:jc w:val="center"/>
        <w:outlineLvl w:val="2"/>
        <w:rPr>
          <w:rFonts w:ascii="Georgia" w:eastAsia="Times New Roman" w:hAnsi="Georgia" w:cs="Arial"/>
          <w:b/>
          <w:bCs/>
          <w:sz w:val="24"/>
          <w:szCs w:val="24"/>
          <w:u w:val="single"/>
          <w:lang w:eastAsia="pt-BR"/>
        </w:rPr>
      </w:pPr>
    </w:p>
    <w:p w:rsidR="00F023F3" w:rsidRDefault="00F023F3" w:rsidP="00F023F3">
      <w:pPr>
        <w:keepNext/>
        <w:spacing w:before="240" w:after="60"/>
        <w:jc w:val="center"/>
        <w:outlineLvl w:val="2"/>
        <w:rPr>
          <w:rFonts w:ascii="Georgia" w:eastAsia="Times New Roman" w:hAnsi="Georgia" w:cs="Arial"/>
          <w:b/>
          <w:bCs/>
          <w:sz w:val="24"/>
          <w:szCs w:val="24"/>
          <w:u w:val="single"/>
          <w:lang w:eastAsia="pt-BR"/>
        </w:rPr>
      </w:pPr>
    </w:p>
    <w:p w:rsidR="00F023F3" w:rsidRDefault="00F023F3" w:rsidP="00F023F3">
      <w:pPr>
        <w:keepNext/>
        <w:spacing w:before="240" w:after="60"/>
        <w:jc w:val="center"/>
        <w:outlineLvl w:val="2"/>
        <w:rPr>
          <w:rFonts w:ascii="Georgia" w:eastAsia="Times New Roman" w:hAnsi="Georgia" w:cs="Arial"/>
          <w:b/>
          <w:bCs/>
          <w:sz w:val="24"/>
          <w:szCs w:val="24"/>
          <w:u w:val="single"/>
          <w:lang w:eastAsia="pt-BR"/>
        </w:rPr>
      </w:pPr>
    </w:p>
    <w:p w:rsidR="00F023F3" w:rsidRDefault="00F023F3" w:rsidP="00F023F3">
      <w:pPr>
        <w:keepNext/>
        <w:spacing w:before="240" w:after="60"/>
        <w:jc w:val="center"/>
        <w:outlineLvl w:val="2"/>
        <w:rPr>
          <w:rFonts w:ascii="Georgia" w:eastAsia="Times New Roman" w:hAnsi="Georgia" w:cs="Arial"/>
          <w:b/>
          <w:bCs/>
          <w:sz w:val="24"/>
          <w:szCs w:val="24"/>
          <w:u w:val="single"/>
          <w:lang w:eastAsia="pt-BR"/>
        </w:rPr>
      </w:pPr>
    </w:p>
    <w:p w:rsidR="00F023F3" w:rsidRDefault="00F023F3" w:rsidP="00F023F3">
      <w:pPr>
        <w:keepNext/>
        <w:spacing w:before="240" w:after="60"/>
        <w:jc w:val="center"/>
        <w:outlineLvl w:val="2"/>
        <w:rPr>
          <w:rFonts w:ascii="Georgia" w:eastAsia="Times New Roman" w:hAnsi="Georgia" w:cs="Arial"/>
          <w:b/>
          <w:bCs/>
          <w:sz w:val="24"/>
          <w:szCs w:val="24"/>
          <w:u w:val="single"/>
          <w:lang w:eastAsia="pt-BR"/>
        </w:rPr>
      </w:pPr>
    </w:p>
    <w:p w:rsidR="00F023F3" w:rsidRDefault="00F023F3" w:rsidP="00F023F3">
      <w:pPr>
        <w:keepNext/>
        <w:spacing w:before="240" w:after="60"/>
        <w:jc w:val="center"/>
        <w:outlineLvl w:val="2"/>
        <w:rPr>
          <w:rFonts w:ascii="Georgia" w:eastAsia="Times New Roman" w:hAnsi="Georgia" w:cs="Arial"/>
          <w:b/>
          <w:bCs/>
          <w:sz w:val="24"/>
          <w:szCs w:val="24"/>
          <w:u w:val="single"/>
          <w:lang w:eastAsia="pt-BR"/>
        </w:rPr>
      </w:pPr>
    </w:p>
    <w:p w:rsidR="002633DE" w:rsidRPr="008F3606" w:rsidRDefault="002633DE" w:rsidP="008F3606"/>
    <w:sectPr w:rsidR="002633DE" w:rsidRPr="008F3606" w:rsidSect="00EE21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9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5FC" w:rsidRDefault="00EA65FC" w:rsidP="00785A44">
      <w:pPr>
        <w:spacing w:after="0" w:line="240" w:lineRule="auto"/>
      </w:pPr>
      <w:r>
        <w:separator/>
      </w:r>
    </w:p>
  </w:endnote>
  <w:endnote w:type="continuationSeparator" w:id="0">
    <w:p w:rsidR="00EA65FC" w:rsidRDefault="00EA65FC" w:rsidP="0078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C5C" w:rsidRPr="002633DE" w:rsidRDefault="00AF0C5C" w:rsidP="00EE21D2">
    <w:pPr>
      <w:pStyle w:val="Rodap"/>
      <w:rPr>
        <w:rFonts w:ascii="Georgia" w:hAnsi="Georgia"/>
        <w:sz w:val="18"/>
        <w:szCs w:val="18"/>
      </w:rPr>
    </w:pPr>
    <w:r w:rsidRPr="00785A44">
      <w:rPr>
        <w:rFonts w:ascii="Georgia" w:hAnsi="Georgia"/>
      </w:rPr>
      <w:br/>
    </w:r>
    <w:r w:rsidRPr="002633DE">
      <w:rPr>
        <w:rFonts w:ascii="Georgia" w:hAnsi="Georgia"/>
        <w:sz w:val="18"/>
        <w:szCs w:val="18"/>
      </w:rPr>
      <w:t xml:space="preserve">Rua João Ramalho </w:t>
    </w:r>
    <w:r w:rsidR="00D86484" w:rsidRPr="002633DE">
      <w:rPr>
        <w:rFonts w:ascii="Georgia" w:hAnsi="Georgia"/>
        <w:sz w:val="18"/>
        <w:szCs w:val="18"/>
      </w:rPr>
      <w:t>n. º</w:t>
    </w:r>
    <w:r w:rsidRPr="002633DE">
      <w:rPr>
        <w:rFonts w:ascii="Georgia" w:hAnsi="Georgia"/>
        <w:sz w:val="18"/>
        <w:szCs w:val="18"/>
      </w:rPr>
      <w:t xml:space="preserve"> 295 - Perdizes - São Paulo/SP - CEP: 05008-001</w:t>
    </w:r>
  </w:p>
  <w:p w:rsidR="00AF0C5C" w:rsidRPr="002633DE" w:rsidRDefault="00EA65FC" w:rsidP="00EE21D2">
    <w:pPr>
      <w:pStyle w:val="Rodap"/>
      <w:rPr>
        <w:rFonts w:ascii="Georgia" w:hAnsi="Georgia"/>
        <w:sz w:val="18"/>
        <w:szCs w:val="18"/>
      </w:rPr>
    </w:pPr>
    <w:hyperlink r:id="rId1" w:history="1">
      <w:r w:rsidR="0007534C" w:rsidRPr="002633DE">
        <w:rPr>
          <w:rStyle w:val="Hyperlink"/>
          <w:rFonts w:ascii="Georgia" w:hAnsi="Georgia"/>
          <w:color w:val="auto"/>
          <w:sz w:val="18"/>
          <w:szCs w:val="18"/>
        </w:rPr>
        <w:t>http://www.pucsp.br/escritorio-modelo</w:t>
      </w:r>
    </w:hyperlink>
    <w:r w:rsidR="0007534C" w:rsidRPr="002633DE">
      <w:rPr>
        <w:rFonts w:ascii="Georgia" w:hAnsi="Georgia"/>
        <w:sz w:val="18"/>
        <w:szCs w:val="18"/>
      </w:rPr>
      <w:t xml:space="preserve"> </w:t>
    </w:r>
    <w:r w:rsidR="002633DE" w:rsidRPr="002633DE">
      <w:rPr>
        <w:rFonts w:ascii="Georgia" w:hAnsi="Georgia"/>
        <w:sz w:val="18"/>
        <w:szCs w:val="18"/>
      </w:rPr>
      <w:t>•</w:t>
    </w:r>
    <w:r w:rsidR="00AF0C5C" w:rsidRPr="002633DE">
      <w:rPr>
        <w:rFonts w:ascii="Georgia" w:hAnsi="Georgia"/>
        <w:sz w:val="18"/>
        <w:szCs w:val="18"/>
      </w:rPr>
      <w:t xml:space="preserve"> E-mail: </w:t>
    </w:r>
    <w:hyperlink r:id="rId2" w:history="1">
      <w:r w:rsidR="00227124" w:rsidRPr="002633DE">
        <w:rPr>
          <w:rStyle w:val="Hyperlink"/>
          <w:rFonts w:ascii="Georgia" w:hAnsi="Georgia"/>
          <w:color w:val="auto"/>
          <w:sz w:val="18"/>
          <w:szCs w:val="18"/>
        </w:rPr>
        <w:t>esc.modelo@pucsp.br</w:t>
      </w:r>
    </w:hyperlink>
  </w:p>
  <w:p w:rsidR="00AF0C5C" w:rsidRPr="002633DE" w:rsidRDefault="00AF0C5C" w:rsidP="00EE21D2">
    <w:pPr>
      <w:pStyle w:val="Rodap"/>
      <w:rPr>
        <w:rFonts w:ascii="Georgia" w:hAnsi="Georgia"/>
        <w:sz w:val="18"/>
        <w:szCs w:val="18"/>
      </w:rPr>
    </w:pPr>
    <w:r w:rsidRPr="002633DE">
      <w:rPr>
        <w:rFonts w:ascii="Georgia" w:hAnsi="Georgia"/>
        <w:sz w:val="18"/>
        <w:szCs w:val="18"/>
      </w:rPr>
      <w:t xml:space="preserve">Telefone: (11) 3873-3200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5FC" w:rsidRDefault="00EA65FC" w:rsidP="00785A44">
      <w:pPr>
        <w:spacing w:after="0" w:line="240" w:lineRule="auto"/>
      </w:pPr>
      <w:r>
        <w:separator/>
      </w:r>
    </w:p>
  </w:footnote>
  <w:footnote w:type="continuationSeparator" w:id="0">
    <w:p w:rsidR="00EA65FC" w:rsidRDefault="00EA65FC" w:rsidP="0078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C5C" w:rsidRPr="00EE21D2" w:rsidRDefault="00EE21D2" w:rsidP="00EE21D2">
    <w:pPr>
      <w:pStyle w:val="Cabealho"/>
      <w:tabs>
        <w:tab w:val="left" w:pos="1770"/>
      </w:tabs>
      <w:spacing w:line="240" w:lineRule="exact"/>
      <w:ind w:left="142"/>
      <w:rPr>
        <w:rFonts w:ascii="Georgia" w:hAnsi="Georgia"/>
        <w:sz w:val="20"/>
        <w:szCs w:val="20"/>
      </w:rPr>
    </w:pPr>
    <w:r w:rsidRPr="00EE21D2">
      <w:rPr>
        <w:rFonts w:ascii="Georgia" w:hAnsi="Georgia"/>
        <w:noProof/>
        <w:sz w:val="20"/>
        <w:szCs w:val="20"/>
        <w:lang w:eastAsia="pt-BR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>
              <wp:simplePos x="0" y="0"/>
              <wp:positionH relativeFrom="margin">
                <wp:posOffset>304800</wp:posOffset>
              </wp:positionH>
              <wp:positionV relativeFrom="paragraph">
                <wp:posOffset>144780</wp:posOffset>
              </wp:positionV>
              <wp:extent cx="4352925" cy="52387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2925" cy="523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21D2" w:rsidRPr="00EE21D2" w:rsidRDefault="00EE21D2" w:rsidP="00EE21D2">
                          <w:pPr>
                            <w:pStyle w:val="Cabealho"/>
                            <w:tabs>
                              <w:tab w:val="left" w:pos="1770"/>
                            </w:tabs>
                            <w:spacing w:line="240" w:lineRule="exact"/>
                            <w:ind w:left="142"/>
                            <w:rPr>
                              <w:rFonts w:ascii="Georgia" w:hAnsi="Georgia"/>
                              <w:b/>
                              <w:sz w:val="26"/>
                              <w:szCs w:val="26"/>
                            </w:rPr>
                          </w:pPr>
                          <w:r w:rsidRPr="00EE21D2">
                            <w:rPr>
                              <w:rFonts w:ascii="Georgia" w:hAnsi="Georgia"/>
                              <w:b/>
                              <w:sz w:val="26"/>
                              <w:szCs w:val="26"/>
                            </w:rPr>
                            <w:t>Pontifícia Universidade Católica de São Paulo</w:t>
                          </w:r>
                        </w:p>
                        <w:p w:rsidR="00EE21D2" w:rsidRDefault="00EE21D2" w:rsidP="00EE21D2">
                          <w:pPr>
                            <w:pStyle w:val="Cabealho"/>
                            <w:tabs>
                              <w:tab w:val="left" w:pos="1770"/>
                            </w:tabs>
                            <w:ind w:left="142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EE21D2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Núcleo de Prática Jurídica da Faculdade de Direito </w:t>
                          </w:r>
                        </w:p>
                        <w:p w:rsidR="00AF4A40" w:rsidRPr="00EE21D2" w:rsidRDefault="00AF4A40" w:rsidP="00EE21D2">
                          <w:pPr>
                            <w:pStyle w:val="Cabealho"/>
                            <w:tabs>
                              <w:tab w:val="left" w:pos="1770"/>
                            </w:tabs>
                            <w:ind w:left="142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Escritório Modelo </w:t>
                          </w:r>
                          <w:r w:rsidRPr="00AF4A40">
                            <w:rPr>
                              <w:rFonts w:ascii="Georgia" w:hAnsi="Georgia"/>
                              <w:i/>
                              <w:sz w:val="20"/>
                              <w:szCs w:val="20"/>
                            </w:rPr>
                            <w:t>Dom Paulo Evaristo Arns</w:t>
                          </w:r>
                        </w:p>
                        <w:p w:rsidR="00EE21D2" w:rsidRPr="00EE21D2" w:rsidRDefault="00EE21D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pt;margin-top:11.4pt;width:342.75pt;height:41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" filled="f" stroked="f">
              <v:textbox>
                <w:txbxContent>
                  <w:p w:rsidR="00EE21D2" w:rsidRPr="00EE21D2" w:rsidRDefault="00EE21D2" w:rsidP="00EE21D2">
                    <w:pPr>
                      <w:pStyle w:val="Cabealho"/>
                      <w:tabs>
                        <w:tab w:val="left" w:pos="1770"/>
                      </w:tabs>
                      <w:spacing w:line="240" w:lineRule="exact"/>
                      <w:ind w:left="142"/>
                      <w:rPr>
                        <w:rFonts w:ascii="Georgia" w:hAnsi="Georgia"/>
                        <w:b/>
                        <w:sz w:val="26"/>
                        <w:szCs w:val="26"/>
                      </w:rPr>
                    </w:pPr>
                    <w:r w:rsidRPr="00EE21D2">
                      <w:rPr>
                        <w:rFonts w:ascii="Georgia" w:hAnsi="Georgia"/>
                        <w:b/>
                        <w:sz w:val="26"/>
                        <w:szCs w:val="26"/>
                      </w:rPr>
                      <w:t>Pontifícia Universidade Católica de São Paulo</w:t>
                    </w:r>
                  </w:p>
                  <w:p w:rsidR="00EE21D2" w:rsidRDefault="00EE21D2" w:rsidP="00EE21D2">
                    <w:pPr>
                      <w:pStyle w:val="Cabealho"/>
                      <w:tabs>
                        <w:tab w:val="left" w:pos="1770"/>
                      </w:tabs>
                      <w:ind w:left="142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EE21D2">
                      <w:rPr>
                        <w:rFonts w:ascii="Georgia" w:hAnsi="Georgia"/>
                        <w:sz w:val="20"/>
                        <w:szCs w:val="20"/>
                      </w:rPr>
                      <w:t xml:space="preserve">Núcleo de Prática Jurídica da Faculdade de Direito </w:t>
                    </w:r>
                  </w:p>
                  <w:p w:rsidR="00AF4A40" w:rsidRPr="00EE21D2" w:rsidRDefault="00AF4A40" w:rsidP="00EE21D2">
                    <w:pPr>
                      <w:pStyle w:val="Cabealho"/>
                      <w:tabs>
                        <w:tab w:val="left" w:pos="1770"/>
                      </w:tabs>
                      <w:ind w:left="142"/>
                      <w:rPr>
                        <w:rFonts w:ascii="Georgia" w:hAnsi="Georgia"/>
                        <w:sz w:val="20"/>
                        <w:szCs w:val="20"/>
                      </w:rPr>
                    </w:pPr>
                    <w:r>
                      <w:rPr>
                        <w:rFonts w:ascii="Georgia" w:hAnsi="Georgia"/>
                        <w:sz w:val="20"/>
                        <w:szCs w:val="20"/>
                      </w:rPr>
                      <w:t xml:space="preserve">Escritório Modelo </w:t>
                    </w:r>
                    <w:r w:rsidRPr="00AF4A40">
                      <w:rPr>
                        <w:rFonts w:ascii="Georgia" w:hAnsi="Georgia"/>
                        <w:i/>
                        <w:sz w:val="20"/>
                        <w:szCs w:val="20"/>
                      </w:rPr>
                      <w:t>Dom Paulo Evaristo Arns</w:t>
                    </w:r>
                  </w:p>
                  <w:p w:rsidR="00EE21D2" w:rsidRPr="00EE21D2" w:rsidRDefault="00EE21D2"/>
                </w:txbxContent>
              </v:textbox>
              <w10:wrap type="square" anchorx="margin"/>
            </v:shape>
          </w:pict>
        </mc:Fallback>
      </mc:AlternateContent>
    </w:r>
    <w:r w:rsidRPr="00EE21D2">
      <w:rPr>
        <w:noProof/>
        <w:sz w:val="26"/>
        <w:szCs w:val="26"/>
        <w:lang w:eastAsia="pt-BR"/>
      </w:rPr>
      <w:drawing>
        <wp:anchor distT="0" distB="0" distL="114300" distR="114300" simplePos="0" relativeHeight="251663872" behindDoc="1" locked="0" layoutInCell="1" allowOverlap="1" wp14:anchorId="17750608" wp14:editId="7F752011">
          <wp:simplePos x="0" y="0"/>
          <wp:positionH relativeFrom="page">
            <wp:posOffset>19050</wp:posOffset>
          </wp:positionH>
          <wp:positionV relativeFrom="paragraph">
            <wp:posOffset>-426721</wp:posOffset>
          </wp:positionV>
          <wp:extent cx="7543800" cy="1073467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imbrado-semtexto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73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  <w:b/>
        <w:sz w:val="26"/>
        <w:szCs w:val="26"/>
      </w:rPr>
      <w:br/>
    </w:r>
  </w:p>
  <w:p w:rsidR="00AF0C5C" w:rsidRDefault="00AF0C5C" w:rsidP="00785A44">
    <w:pPr>
      <w:pStyle w:val="Cabealho"/>
      <w:tabs>
        <w:tab w:val="clear" w:pos="4252"/>
        <w:tab w:val="clear" w:pos="8504"/>
        <w:tab w:val="left" w:pos="1770"/>
      </w:tabs>
    </w:pPr>
  </w:p>
  <w:p w:rsidR="00AF0C5C" w:rsidRDefault="00AF0C5C" w:rsidP="00785A44">
    <w:pPr>
      <w:pStyle w:val="Cabealho"/>
      <w:tabs>
        <w:tab w:val="clear" w:pos="4252"/>
        <w:tab w:val="clear" w:pos="8504"/>
        <w:tab w:val="left" w:pos="1770"/>
      </w:tabs>
    </w:pPr>
  </w:p>
  <w:p w:rsidR="00AF0C5C" w:rsidRDefault="00AF0C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4A40" w:rsidRDefault="00AF4A4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B5935"/>
    <w:multiLevelType w:val="hybridMultilevel"/>
    <w:tmpl w:val="F642087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5F4"/>
    <w:multiLevelType w:val="hybridMultilevel"/>
    <w:tmpl w:val="B2F6F342"/>
    <w:lvl w:ilvl="0" w:tplc="B1E8AD3E">
      <w:start w:val="1"/>
      <w:numFmt w:val="lowerLetter"/>
      <w:lvlText w:val="%1)"/>
      <w:lvlJc w:val="left"/>
      <w:pPr>
        <w:tabs>
          <w:tab w:val="num" w:pos="2346"/>
        </w:tabs>
        <w:ind w:left="23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6"/>
        </w:tabs>
        <w:ind w:left="306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6"/>
        </w:tabs>
        <w:ind w:left="378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6"/>
        </w:tabs>
        <w:ind w:left="522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6"/>
        </w:tabs>
        <w:ind w:left="594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2" w15:restartNumberingAfterBreak="0">
    <w:nsid w:val="1FC91DEC"/>
    <w:multiLevelType w:val="singleLevel"/>
    <w:tmpl w:val="5F5223BE"/>
    <w:lvl w:ilvl="0">
      <w:start w:val="5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3" w15:restartNumberingAfterBreak="0">
    <w:nsid w:val="256421F5"/>
    <w:multiLevelType w:val="hybridMultilevel"/>
    <w:tmpl w:val="E1B0A1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6B31"/>
    <w:multiLevelType w:val="singleLevel"/>
    <w:tmpl w:val="233C17A4"/>
    <w:lvl w:ilvl="0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5" w15:restartNumberingAfterBreak="0">
    <w:nsid w:val="35372AB6"/>
    <w:multiLevelType w:val="singleLevel"/>
    <w:tmpl w:val="888495EE"/>
    <w:lvl w:ilvl="0">
      <w:start w:val="1"/>
      <w:numFmt w:val="decimalZero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</w:abstractNum>
  <w:abstractNum w:abstractNumId="6" w15:restartNumberingAfterBreak="0">
    <w:nsid w:val="3CB0632E"/>
    <w:multiLevelType w:val="hybridMultilevel"/>
    <w:tmpl w:val="50BC8F0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276A7"/>
    <w:multiLevelType w:val="hybridMultilevel"/>
    <w:tmpl w:val="4A727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D7203"/>
    <w:multiLevelType w:val="singleLevel"/>
    <w:tmpl w:val="74A20722"/>
    <w:lvl w:ilvl="0">
      <w:start w:val="1"/>
      <w:numFmt w:val="lowerLetter"/>
      <w:lvlText w:val="%1)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9" w15:restartNumberingAfterBreak="0">
    <w:nsid w:val="55F56BEB"/>
    <w:multiLevelType w:val="singleLevel"/>
    <w:tmpl w:val="DE9A6444"/>
    <w:lvl w:ilvl="0">
      <w:start w:val="1"/>
      <w:numFmt w:val="lowerLetter"/>
      <w:lvlText w:val="%1)"/>
      <w:lvlJc w:val="left"/>
      <w:pPr>
        <w:tabs>
          <w:tab w:val="num" w:pos="2346"/>
        </w:tabs>
        <w:ind w:left="2346" w:hanging="360"/>
      </w:pPr>
      <w:rPr>
        <w:rFonts w:hint="default"/>
      </w:rPr>
    </w:lvl>
  </w:abstractNum>
  <w:abstractNum w:abstractNumId="10" w15:restartNumberingAfterBreak="0">
    <w:nsid w:val="604A503F"/>
    <w:multiLevelType w:val="singleLevel"/>
    <w:tmpl w:val="6F50CC3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</w:abstractNum>
  <w:abstractNum w:abstractNumId="11" w15:restartNumberingAfterBreak="0">
    <w:nsid w:val="657A5899"/>
    <w:multiLevelType w:val="hybridMultilevel"/>
    <w:tmpl w:val="B11AD162"/>
    <w:lvl w:ilvl="0" w:tplc="84BA7A42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416828"/>
    <w:multiLevelType w:val="singleLevel"/>
    <w:tmpl w:val="372AD632"/>
    <w:lvl w:ilvl="0">
      <w:start w:val="1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  <w:b/>
      </w:rPr>
    </w:lvl>
  </w:abstractNum>
  <w:abstractNum w:abstractNumId="13" w15:restartNumberingAfterBreak="0">
    <w:nsid w:val="7F0E06E9"/>
    <w:multiLevelType w:val="singleLevel"/>
    <w:tmpl w:val="8B5268E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A44"/>
    <w:rsid w:val="000109A0"/>
    <w:rsid w:val="00025B36"/>
    <w:rsid w:val="0007351F"/>
    <w:rsid w:val="0007534C"/>
    <w:rsid w:val="000B3C12"/>
    <w:rsid w:val="00120927"/>
    <w:rsid w:val="001470BD"/>
    <w:rsid w:val="00153818"/>
    <w:rsid w:val="00176182"/>
    <w:rsid w:val="00182D73"/>
    <w:rsid w:val="00197F74"/>
    <w:rsid w:val="001C06DD"/>
    <w:rsid w:val="001D06AA"/>
    <w:rsid w:val="001F105A"/>
    <w:rsid w:val="00205FE7"/>
    <w:rsid w:val="00227124"/>
    <w:rsid w:val="00236D34"/>
    <w:rsid w:val="002615E2"/>
    <w:rsid w:val="002633DE"/>
    <w:rsid w:val="00281D30"/>
    <w:rsid w:val="002B6D83"/>
    <w:rsid w:val="002C3712"/>
    <w:rsid w:val="002E1D2E"/>
    <w:rsid w:val="00305279"/>
    <w:rsid w:val="0036411E"/>
    <w:rsid w:val="0038144F"/>
    <w:rsid w:val="003935DA"/>
    <w:rsid w:val="0039713E"/>
    <w:rsid w:val="003A60D3"/>
    <w:rsid w:val="003E0829"/>
    <w:rsid w:val="003E69FD"/>
    <w:rsid w:val="0040444D"/>
    <w:rsid w:val="00426906"/>
    <w:rsid w:val="00470925"/>
    <w:rsid w:val="00482425"/>
    <w:rsid w:val="004A0848"/>
    <w:rsid w:val="004A2021"/>
    <w:rsid w:val="004A4E40"/>
    <w:rsid w:val="004B0C4E"/>
    <w:rsid w:val="005010F8"/>
    <w:rsid w:val="005111A3"/>
    <w:rsid w:val="005379A4"/>
    <w:rsid w:val="005711B3"/>
    <w:rsid w:val="00584888"/>
    <w:rsid w:val="00592E26"/>
    <w:rsid w:val="00596A2B"/>
    <w:rsid w:val="005A5293"/>
    <w:rsid w:val="005C3224"/>
    <w:rsid w:val="005F01B3"/>
    <w:rsid w:val="00642597"/>
    <w:rsid w:val="00656988"/>
    <w:rsid w:val="00670EF5"/>
    <w:rsid w:val="0067288F"/>
    <w:rsid w:val="0068177C"/>
    <w:rsid w:val="006827F4"/>
    <w:rsid w:val="006A698E"/>
    <w:rsid w:val="006C0CE4"/>
    <w:rsid w:val="006C1F14"/>
    <w:rsid w:val="006C6090"/>
    <w:rsid w:val="006D5D02"/>
    <w:rsid w:val="007032D9"/>
    <w:rsid w:val="0076293C"/>
    <w:rsid w:val="00785A44"/>
    <w:rsid w:val="007B2B4B"/>
    <w:rsid w:val="007B560F"/>
    <w:rsid w:val="007D153F"/>
    <w:rsid w:val="007D555C"/>
    <w:rsid w:val="007F18B8"/>
    <w:rsid w:val="00800775"/>
    <w:rsid w:val="00846565"/>
    <w:rsid w:val="00885B05"/>
    <w:rsid w:val="008A42CA"/>
    <w:rsid w:val="008B4E03"/>
    <w:rsid w:val="008F3606"/>
    <w:rsid w:val="00934767"/>
    <w:rsid w:val="00973300"/>
    <w:rsid w:val="009A5C6E"/>
    <w:rsid w:val="009B1AB2"/>
    <w:rsid w:val="009B637F"/>
    <w:rsid w:val="009C33B2"/>
    <w:rsid w:val="00A21D53"/>
    <w:rsid w:val="00A32CA9"/>
    <w:rsid w:val="00A34C24"/>
    <w:rsid w:val="00A41CDB"/>
    <w:rsid w:val="00A50B1B"/>
    <w:rsid w:val="00A7430C"/>
    <w:rsid w:val="00AB5899"/>
    <w:rsid w:val="00AB70F9"/>
    <w:rsid w:val="00AE02E3"/>
    <w:rsid w:val="00AF0C5C"/>
    <w:rsid w:val="00AF4A40"/>
    <w:rsid w:val="00AF7557"/>
    <w:rsid w:val="00B110B2"/>
    <w:rsid w:val="00B22462"/>
    <w:rsid w:val="00B26260"/>
    <w:rsid w:val="00B72387"/>
    <w:rsid w:val="00BD0415"/>
    <w:rsid w:val="00BE3702"/>
    <w:rsid w:val="00C26A73"/>
    <w:rsid w:val="00C51C0A"/>
    <w:rsid w:val="00C624E3"/>
    <w:rsid w:val="00C62645"/>
    <w:rsid w:val="00C64C3F"/>
    <w:rsid w:val="00C77988"/>
    <w:rsid w:val="00C77D50"/>
    <w:rsid w:val="00CA1BBB"/>
    <w:rsid w:val="00CA3B07"/>
    <w:rsid w:val="00CB5688"/>
    <w:rsid w:val="00CE6096"/>
    <w:rsid w:val="00D77027"/>
    <w:rsid w:val="00D86484"/>
    <w:rsid w:val="00D943F2"/>
    <w:rsid w:val="00E11C9D"/>
    <w:rsid w:val="00E35E4B"/>
    <w:rsid w:val="00E51E9B"/>
    <w:rsid w:val="00E60A68"/>
    <w:rsid w:val="00EA65FC"/>
    <w:rsid w:val="00EB6FC6"/>
    <w:rsid w:val="00EE0D80"/>
    <w:rsid w:val="00EE21D2"/>
    <w:rsid w:val="00F023F3"/>
    <w:rsid w:val="00F02EDD"/>
    <w:rsid w:val="00F07328"/>
    <w:rsid w:val="00F27AA9"/>
    <w:rsid w:val="00F813EF"/>
    <w:rsid w:val="00F83A22"/>
    <w:rsid w:val="00F8472F"/>
    <w:rsid w:val="00F9679B"/>
    <w:rsid w:val="00FA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73B78E"/>
  <w15:docId w15:val="{514164F5-6B7F-41D7-A572-1B2BCD20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7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7092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A21D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7D55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8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locked/>
    <w:rsid w:val="00785A44"/>
    <w:rPr>
      <w:rFonts w:cs="Times New Roman"/>
    </w:rPr>
  </w:style>
  <w:style w:type="paragraph" w:styleId="Rodap">
    <w:name w:val="footer"/>
    <w:basedOn w:val="Normal"/>
    <w:link w:val="RodapChar"/>
    <w:uiPriority w:val="99"/>
    <w:rsid w:val="00785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785A44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7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785A4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85A44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uiPriority w:val="9"/>
    <w:rsid w:val="00470925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A21D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">
    <w:name w:val="Title"/>
    <w:basedOn w:val="Normal"/>
    <w:link w:val="TtuloChar"/>
    <w:qFormat/>
    <w:locked/>
    <w:rsid w:val="00A21D5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21D53"/>
    <w:rPr>
      <w:rFonts w:ascii="Times New Roman" w:eastAsia="Times New Roman" w:hAnsi="Times New Roman"/>
      <w:b/>
      <w:sz w:val="28"/>
    </w:rPr>
  </w:style>
  <w:style w:type="paragraph" w:styleId="Textoembloco">
    <w:name w:val="Block Text"/>
    <w:basedOn w:val="Normal"/>
    <w:rsid w:val="00A21D53"/>
    <w:pPr>
      <w:spacing w:after="0" w:line="240" w:lineRule="auto"/>
      <w:ind w:left="990" w:right="-93"/>
      <w:jc w:val="both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21D53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21D53"/>
    <w:rPr>
      <w:rFonts w:ascii="Times New Roman" w:eastAsia="Times New Roman" w:hAnsi="Times New Roman"/>
      <w:sz w:val="28"/>
    </w:rPr>
  </w:style>
  <w:style w:type="character" w:customStyle="1" w:styleId="Ttulo3Char">
    <w:name w:val="Título 3 Char"/>
    <w:basedOn w:val="Fontepargpadro"/>
    <w:link w:val="Ttulo3"/>
    <w:semiHidden/>
    <w:rsid w:val="007D55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281D30"/>
    <w:pPr>
      <w:spacing w:after="0" w:line="240" w:lineRule="auto"/>
      <w:ind w:left="720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imas@pucsp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sc.modelo@pucsp.br" TargetMode="External"/><Relationship Id="rId1" Type="http://schemas.openxmlformats.org/officeDocument/2006/relationships/hyperlink" Target="http://www.pucsp.br/escritorio-model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4104C-9F55-4763-8328-058903AE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979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PUC-SP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Usuário do Windows</cp:lastModifiedBy>
  <cp:revision>4</cp:revision>
  <cp:lastPrinted>2019-12-02T17:24:00Z</cp:lastPrinted>
  <dcterms:created xsi:type="dcterms:W3CDTF">2022-03-21T13:31:00Z</dcterms:created>
  <dcterms:modified xsi:type="dcterms:W3CDTF">2022-03-22T17:20:00Z</dcterms:modified>
</cp:coreProperties>
</file>